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F26334" w14:textId="77777777" w:rsidR="00956CC2" w:rsidRPr="00956CC2" w:rsidRDefault="00956CC2" w:rsidP="00956CC2">
      <w:pPr>
        <w:spacing w:after="0" w:line="240" w:lineRule="auto"/>
        <w:jc w:val="right"/>
        <w:rPr>
          <w:rFonts w:ascii="Corbel" w:hAnsi="Corbel"/>
          <w:bCs/>
          <w:i/>
        </w:rPr>
      </w:pPr>
      <w:r w:rsidRPr="00956CC2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Pr="00956CC2">
        <w:rPr>
          <w:rFonts w:ascii="Corbel" w:hAnsi="Corbel"/>
          <w:bCs/>
          <w:i/>
        </w:rPr>
        <w:t>UR  nr</w:t>
      </w:r>
      <w:proofErr w:type="gramEnd"/>
      <w:r w:rsidRPr="00956CC2">
        <w:rPr>
          <w:rFonts w:ascii="Corbel" w:hAnsi="Corbel"/>
          <w:bCs/>
          <w:i/>
        </w:rPr>
        <w:t xml:space="preserve"> 61/2025</w:t>
      </w:r>
    </w:p>
    <w:p w14:paraId="5115C214" w14:textId="77777777" w:rsidR="00956CC2" w:rsidRDefault="00956CC2" w:rsidP="00D51D94">
      <w:pPr>
        <w:spacing w:after="0"/>
        <w:jc w:val="center"/>
        <w:rPr>
          <w:rFonts w:ascii="Corbel" w:hAnsi="Corbel"/>
          <w:b/>
          <w:smallCaps/>
          <w:sz w:val="24"/>
          <w:szCs w:val="24"/>
        </w:rPr>
      </w:pPr>
    </w:p>
    <w:p w14:paraId="4537E35F" w14:textId="77777777" w:rsidR="00956CC2" w:rsidRDefault="00956CC2" w:rsidP="00D51D94">
      <w:pPr>
        <w:spacing w:after="0"/>
        <w:jc w:val="center"/>
        <w:rPr>
          <w:rFonts w:ascii="Corbel" w:hAnsi="Corbel"/>
          <w:b/>
          <w:smallCaps/>
          <w:sz w:val="24"/>
          <w:szCs w:val="24"/>
        </w:rPr>
      </w:pPr>
    </w:p>
    <w:p w14:paraId="747C2708" w14:textId="77777777" w:rsidR="00956CC2" w:rsidRDefault="00956CC2" w:rsidP="00D51D94">
      <w:pPr>
        <w:spacing w:after="0"/>
        <w:jc w:val="center"/>
        <w:rPr>
          <w:rFonts w:ascii="Corbel" w:hAnsi="Corbel"/>
          <w:b/>
          <w:smallCaps/>
          <w:sz w:val="24"/>
          <w:szCs w:val="24"/>
        </w:rPr>
      </w:pPr>
    </w:p>
    <w:p w14:paraId="2DEBE198" w14:textId="0C1AA016" w:rsidR="00FA4DC6" w:rsidRPr="00B169DF" w:rsidRDefault="00FA4DC6" w:rsidP="00D51D94">
      <w:pPr>
        <w:spacing w:after="0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4D3A56A4" w14:textId="7B096BCA" w:rsidR="00FA4DC6" w:rsidRPr="00B169DF" w:rsidRDefault="00FA4DC6" w:rsidP="00D51D94">
      <w:pPr>
        <w:spacing w:after="0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smallCaps/>
          <w:sz w:val="24"/>
          <w:szCs w:val="24"/>
        </w:rPr>
        <w:t xml:space="preserve"> 2025/2026 – 202</w:t>
      </w:r>
      <w:r w:rsidR="00B957E0">
        <w:rPr>
          <w:rFonts w:ascii="Corbel" w:hAnsi="Corbel"/>
          <w:b/>
          <w:smallCaps/>
          <w:sz w:val="24"/>
          <w:szCs w:val="24"/>
        </w:rPr>
        <w:t>7</w:t>
      </w:r>
      <w:r>
        <w:rPr>
          <w:rFonts w:ascii="Corbel" w:hAnsi="Corbel"/>
          <w:b/>
          <w:smallCaps/>
          <w:sz w:val="24"/>
          <w:szCs w:val="24"/>
        </w:rPr>
        <w:t>/202</w:t>
      </w:r>
      <w:r w:rsidR="00B957E0">
        <w:rPr>
          <w:rFonts w:ascii="Corbel" w:hAnsi="Corbel"/>
          <w:b/>
          <w:smallCaps/>
          <w:sz w:val="24"/>
          <w:szCs w:val="24"/>
        </w:rPr>
        <w:t>8</w:t>
      </w:r>
      <w:r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521AA3EC" w14:textId="3E66F9CB" w:rsidR="00FA4DC6" w:rsidRPr="00B169DF" w:rsidRDefault="00FA4DC6" w:rsidP="00D51D94">
      <w:pPr>
        <w:spacing w:after="0"/>
        <w:jc w:val="center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 xml:space="preserve">Rok akademicki   </w:t>
      </w:r>
      <w:r>
        <w:rPr>
          <w:rFonts w:ascii="Corbel" w:hAnsi="Corbel"/>
          <w:sz w:val="20"/>
          <w:szCs w:val="20"/>
        </w:rPr>
        <w:t>202</w:t>
      </w:r>
      <w:r w:rsidR="00D51D94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D51D94">
        <w:rPr>
          <w:rFonts w:ascii="Corbel" w:hAnsi="Corbel"/>
          <w:sz w:val="20"/>
          <w:szCs w:val="20"/>
        </w:rPr>
        <w:t>8</w:t>
      </w:r>
    </w:p>
    <w:p w14:paraId="5393710B" w14:textId="3D80BA0C" w:rsidR="0085747A" w:rsidRPr="00FA4DC6" w:rsidRDefault="0085747A" w:rsidP="00D51D94">
      <w:pPr>
        <w:spacing w:after="0"/>
        <w:jc w:val="right"/>
        <w:rPr>
          <w:rFonts w:ascii="Corbel" w:hAnsi="Corbel"/>
          <w:color w:val="000000" w:themeColor="text1"/>
          <w:sz w:val="24"/>
          <w:szCs w:val="24"/>
        </w:rPr>
      </w:pPr>
    </w:p>
    <w:p w14:paraId="5A64A63C" w14:textId="77777777" w:rsidR="0085747A" w:rsidRPr="00FA4DC6" w:rsidRDefault="0071620A" w:rsidP="00D51D94">
      <w:pPr>
        <w:pStyle w:val="Punktygwne"/>
        <w:spacing w:before="0" w:after="0" w:line="276" w:lineRule="auto"/>
        <w:rPr>
          <w:rFonts w:ascii="Corbel" w:hAnsi="Corbel"/>
          <w:color w:val="000000" w:themeColor="text1"/>
          <w:szCs w:val="24"/>
        </w:rPr>
      </w:pPr>
      <w:r w:rsidRPr="00FA4DC6">
        <w:rPr>
          <w:rFonts w:ascii="Corbel" w:hAnsi="Corbel"/>
          <w:color w:val="000000" w:themeColor="text1"/>
          <w:szCs w:val="24"/>
        </w:rPr>
        <w:t xml:space="preserve">1. </w:t>
      </w:r>
      <w:r w:rsidR="0085747A" w:rsidRPr="00FA4DC6">
        <w:rPr>
          <w:rFonts w:ascii="Corbel" w:hAnsi="Corbel"/>
          <w:color w:val="000000" w:themeColor="text1"/>
          <w:szCs w:val="24"/>
        </w:rPr>
        <w:t xml:space="preserve">Podstawowe </w:t>
      </w:r>
      <w:r w:rsidR="00445970" w:rsidRPr="00FA4DC6">
        <w:rPr>
          <w:rFonts w:ascii="Corbel" w:hAnsi="Corbel"/>
          <w:color w:val="000000" w:themeColor="text1"/>
          <w:szCs w:val="24"/>
        </w:rPr>
        <w:t>informacje o przedmiocie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7"/>
        <w:gridCol w:w="5811"/>
      </w:tblGrid>
      <w:tr w:rsidR="0016071A" w:rsidRPr="00FA4DC6" w14:paraId="229B6085" w14:textId="77777777" w:rsidTr="00E21F9D">
        <w:trPr>
          <w:trHeight w:val="340"/>
        </w:trPr>
        <w:tc>
          <w:tcPr>
            <w:tcW w:w="3857" w:type="dxa"/>
            <w:vAlign w:val="center"/>
          </w:tcPr>
          <w:p w14:paraId="624A3392" w14:textId="77777777" w:rsidR="0085747A" w:rsidRPr="00FA4DC6" w:rsidRDefault="00C05F44" w:rsidP="00D51D94">
            <w:pPr>
              <w:pStyle w:val="Pytania"/>
              <w:spacing w:before="0" w:after="0" w:line="276" w:lineRule="auto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Nazwa przedmiotu</w:t>
            </w:r>
          </w:p>
        </w:tc>
        <w:tc>
          <w:tcPr>
            <w:tcW w:w="5811" w:type="dxa"/>
            <w:tcMar>
              <w:left w:w="57" w:type="dxa"/>
              <w:right w:w="0" w:type="dxa"/>
            </w:tcMar>
            <w:vAlign w:val="center"/>
          </w:tcPr>
          <w:p w14:paraId="53A957D5" w14:textId="55AC935B" w:rsidR="0085747A" w:rsidRPr="00FA4DC6" w:rsidRDefault="00612AEB" w:rsidP="00D51D94">
            <w:pPr>
              <w:pStyle w:val="Odpowiedzi"/>
              <w:spacing w:before="0" w:after="0" w:line="276" w:lineRule="auto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Narzędzia anali</w:t>
            </w:r>
            <w:r w:rsidR="00FA4DC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zy </w:t>
            </w:r>
            <w:proofErr w:type="gramStart"/>
            <w:r w:rsidR="00FA4DC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biznesowej</w:t>
            </w:r>
            <w:r w:rsidR="00956CC2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(</w:t>
            </w:r>
            <w:proofErr w:type="gramEnd"/>
            <w:r w:rsidR="00956CC2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Power </w:t>
            </w:r>
            <w:proofErr w:type="spellStart"/>
            <w:proofErr w:type="gramStart"/>
            <w:r w:rsidR="00956CC2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Bi,R</w:t>
            </w:r>
            <w:proofErr w:type="spellEnd"/>
            <w:proofErr w:type="gramEnd"/>
            <w:r w:rsidR="00956CC2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)</w:t>
            </w:r>
          </w:p>
        </w:tc>
      </w:tr>
      <w:tr w:rsidR="0016071A" w:rsidRPr="00FA4DC6" w14:paraId="61BB1D81" w14:textId="77777777" w:rsidTr="00E21F9D">
        <w:trPr>
          <w:trHeight w:val="340"/>
        </w:trPr>
        <w:tc>
          <w:tcPr>
            <w:tcW w:w="3857" w:type="dxa"/>
            <w:vAlign w:val="center"/>
          </w:tcPr>
          <w:p w14:paraId="3DD29580" w14:textId="77777777" w:rsidR="0085747A" w:rsidRPr="00FA4DC6" w:rsidRDefault="00C05F44" w:rsidP="00D51D94">
            <w:pPr>
              <w:pStyle w:val="Pytania"/>
              <w:spacing w:before="0" w:after="0" w:line="276" w:lineRule="auto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Kod przedmiotu</w:t>
            </w:r>
            <w:r w:rsidR="0085747A"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5811" w:type="dxa"/>
            <w:tcMar>
              <w:left w:w="57" w:type="dxa"/>
              <w:right w:w="0" w:type="dxa"/>
            </w:tcMar>
            <w:vAlign w:val="center"/>
          </w:tcPr>
          <w:p w14:paraId="52BE1868" w14:textId="52662ED0" w:rsidR="0085747A" w:rsidRPr="00FA4DC6" w:rsidRDefault="00956CC2" w:rsidP="00D51D94">
            <w:pPr>
              <w:pStyle w:val="Odpowiedzi"/>
              <w:spacing w:before="0" w:after="0" w:line="276" w:lineRule="auto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69787D">
              <w:rPr>
                <w:rFonts w:ascii="Corbel" w:hAnsi="Corbel"/>
                <w:b w:val="0"/>
                <w:sz w:val="24"/>
                <w:szCs w:val="24"/>
              </w:rPr>
              <w:t>E/I/AR/C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Pr="0069787D">
              <w:rPr>
                <w:rFonts w:ascii="Corbel" w:hAnsi="Corbel"/>
                <w:b w:val="0"/>
                <w:sz w:val="24"/>
                <w:szCs w:val="24"/>
              </w:rPr>
              <w:t>1</w:t>
            </w:r>
            <w:r>
              <w:rPr>
                <w:rFonts w:ascii="Corbel" w:hAnsi="Corbel"/>
                <w:b w:val="0"/>
                <w:sz w:val="24"/>
                <w:szCs w:val="24"/>
              </w:rPr>
              <w:t>0</w:t>
            </w:r>
          </w:p>
        </w:tc>
      </w:tr>
      <w:tr w:rsidR="00FA4DC6" w:rsidRPr="00FA4DC6" w14:paraId="5497EE55" w14:textId="77777777" w:rsidTr="00E21F9D">
        <w:trPr>
          <w:trHeight w:val="340"/>
        </w:trPr>
        <w:tc>
          <w:tcPr>
            <w:tcW w:w="3857" w:type="dxa"/>
            <w:vAlign w:val="center"/>
          </w:tcPr>
          <w:p w14:paraId="6267C1E4" w14:textId="77777777" w:rsidR="00FA4DC6" w:rsidRPr="00FA4DC6" w:rsidRDefault="00FA4DC6" w:rsidP="00D51D94">
            <w:pPr>
              <w:pStyle w:val="Pytania"/>
              <w:spacing w:before="0" w:after="0" w:line="276" w:lineRule="auto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Nazwa jednostki prowadzącej kierunek</w:t>
            </w:r>
          </w:p>
        </w:tc>
        <w:tc>
          <w:tcPr>
            <w:tcW w:w="5811" w:type="dxa"/>
            <w:tcMar>
              <w:left w:w="57" w:type="dxa"/>
              <w:right w:w="0" w:type="dxa"/>
            </w:tcMar>
            <w:vAlign w:val="center"/>
          </w:tcPr>
          <w:p w14:paraId="41863479" w14:textId="2A56A2DE" w:rsidR="00FA4DC6" w:rsidRPr="00FA4DC6" w:rsidRDefault="00FA4DC6" w:rsidP="00D51D94">
            <w:pPr>
              <w:pStyle w:val="Odpowiedzi"/>
              <w:spacing w:before="0" w:after="0" w:line="276" w:lineRule="auto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FA4DC6" w:rsidRPr="00FA4DC6" w14:paraId="28F4C1EC" w14:textId="77777777" w:rsidTr="00E21F9D">
        <w:trPr>
          <w:trHeight w:val="340"/>
        </w:trPr>
        <w:tc>
          <w:tcPr>
            <w:tcW w:w="3857" w:type="dxa"/>
            <w:vAlign w:val="center"/>
          </w:tcPr>
          <w:p w14:paraId="639F0DB1" w14:textId="77777777" w:rsidR="00FA4DC6" w:rsidRPr="00FA4DC6" w:rsidRDefault="00FA4DC6" w:rsidP="00D51D94">
            <w:pPr>
              <w:pStyle w:val="Pytania"/>
              <w:spacing w:before="0" w:after="0" w:line="276" w:lineRule="auto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Nazwa jednostki realizującej przedmiot</w:t>
            </w:r>
          </w:p>
        </w:tc>
        <w:tc>
          <w:tcPr>
            <w:tcW w:w="5811" w:type="dxa"/>
            <w:tcMar>
              <w:left w:w="57" w:type="dxa"/>
              <w:right w:w="0" w:type="dxa"/>
            </w:tcMar>
            <w:vAlign w:val="center"/>
          </w:tcPr>
          <w:p w14:paraId="67DD1ED5" w14:textId="6158EE98" w:rsidR="00FA4DC6" w:rsidRPr="00FA4DC6" w:rsidRDefault="00FA4DC6" w:rsidP="00D51D94">
            <w:pPr>
              <w:pStyle w:val="Odpowiedzi"/>
              <w:spacing w:before="0" w:after="0" w:line="276" w:lineRule="auto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b w:val="0"/>
                <w:sz w:val="24"/>
                <w:szCs w:val="24"/>
              </w:rPr>
              <w:t>Instytut Informatyki, Wydział Nauk Ścisłych i Technicznych</w:t>
            </w:r>
          </w:p>
        </w:tc>
      </w:tr>
      <w:tr w:rsidR="00FA4DC6" w:rsidRPr="00FA4DC6" w14:paraId="6F334121" w14:textId="77777777" w:rsidTr="00E21F9D">
        <w:trPr>
          <w:trHeight w:val="340"/>
        </w:trPr>
        <w:tc>
          <w:tcPr>
            <w:tcW w:w="3857" w:type="dxa"/>
            <w:vAlign w:val="center"/>
          </w:tcPr>
          <w:p w14:paraId="50C04DD4" w14:textId="77777777" w:rsidR="00FA4DC6" w:rsidRPr="00FA4DC6" w:rsidRDefault="00FA4DC6" w:rsidP="00D51D94">
            <w:pPr>
              <w:pStyle w:val="Pytania"/>
              <w:spacing w:before="0" w:after="0" w:line="276" w:lineRule="auto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Kierunek studiów</w:t>
            </w:r>
          </w:p>
        </w:tc>
        <w:tc>
          <w:tcPr>
            <w:tcW w:w="5811" w:type="dxa"/>
            <w:tcMar>
              <w:left w:w="57" w:type="dxa"/>
              <w:right w:w="0" w:type="dxa"/>
            </w:tcMar>
            <w:vAlign w:val="center"/>
          </w:tcPr>
          <w:p w14:paraId="7C76A8B6" w14:textId="6C242CF3" w:rsidR="00FA4DC6" w:rsidRPr="00FA4DC6" w:rsidRDefault="00FA4DC6" w:rsidP="00D51D94">
            <w:pPr>
              <w:pStyle w:val="Odpowiedzi"/>
              <w:spacing w:before="0" w:after="0" w:line="276" w:lineRule="auto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FA4DC6" w:rsidRPr="00FA4DC6" w14:paraId="26C5F947" w14:textId="77777777" w:rsidTr="00E21F9D">
        <w:trPr>
          <w:trHeight w:val="340"/>
        </w:trPr>
        <w:tc>
          <w:tcPr>
            <w:tcW w:w="3857" w:type="dxa"/>
            <w:vAlign w:val="center"/>
          </w:tcPr>
          <w:p w14:paraId="1C56884D" w14:textId="77777777" w:rsidR="00FA4DC6" w:rsidRPr="00FA4DC6" w:rsidRDefault="00FA4DC6" w:rsidP="00D51D94">
            <w:pPr>
              <w:pStyle w:val="Pytania"/>
              <w:spacing w:before="0" w:after="0" w:line="276" w:lineRule="auto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Poziom studiów</w:t>
            </w:r>
          </w:p>
        </w:tc>
        <w:tc>
          <w:tcPr>
            <w:tcW w:w="5811" w:type="dxa"/>
            <w:tcMar>
              <w:left w:w="57" w:type="dxa"/>
              <w:right w:w="0" w:type="dxa"/>
            </w:tcMar>
            <w:vAlign w:val="center"/>
          </w:tcPr>
          <w:p w14:paraId="3EB7A872" w14:textId="4343E7E9" w:rsidR="00FA4DC6" w:rsidRPr="00FA4DC6" w:rsidRDefault="00FA4DC6" w:rsidP="00D51D94">
            <w:pPr>
              <w:pStyle w:val="Odpowiedzi"/>
              <w:spacing w:before="0" w:after="0" w:line="276" w:lineRule="auto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b w:val="0"/>
                <w:sz w:val="24"/>
                <w:szCs w:val="24"/>
              </w:rPr>
              <w:t xml:space="preserve">studia pierwszego stopnia </w:t>
            </w:r>
          </w:p>
        </w:tc>
      </w:tr>
      <w:tr w:rsidR="00FA4DC6" w:rsidRPr="00FA4DC6" w14:paraId="70D54D57" w14:textId="77777777" w:rsidTr="00E21F9D">
        <w:trPr>
          <w:trHeight w:val="340"/>
        </w:trPr>
        <w:tc>
          <w:tcPr>
            <w:tcW w:w="3857" w:type="dxa"/>
            <w:vAlign w:val="center"/>
          </w:tcPr>
          <w:p w14:paraId="13F8E6CC" w14:textId="77777777" w:rsidR="00FA4DC6" w:rsidRPr="00FA4DC6" w:rsidRDefault="00FA4DC6" w:rsidP="00D51D94">
            <w:pPr>
              <w:pStyle w:val="Pytania"/>
              <w:spacing w:before="0" w:after="0" w:line="276" w:lineRule="auto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Profil</w:t>
            </w:r>
          </w:p>
        </w:tc>
        <w:tc>
          <w:tcPr>
            <w:tcW w:w="5811" w:type="dxa"/>
            <w:tcMar>
              <w:left w:w="57" w:type="dxa"/>
              <w:right w:w="0" w:type="dxa"/>
            </w:tcMar>
            <w:vAlign w:val="center"/>
          </w:tcPr>
          <w:p w14:paraId="4EBAD6F5" w14:textId="5CB22220" w:rsidR="00FA4DC6" w:rsidRPr="00FA4DC6" w:rsidRDefault="00FA4DC6" w:rsidP="00D51D94">
            <w:pPr>
              <w:pStyle w:val="Odpowiedzi"/>
              <w:spacing w:before="0" w:after="0" w:line="276" w:lineRule="auto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FA4DC6" w:rsidRPr="00FA4DC6" w14:paraId="0A080182" w14:textId="77777777" w:rsidTr="00E21F9D">
        <w:trPr>
          <w:trHeight w:val="340"/>
        </w:trPr>
        <w:tc>
          <w:tcPr>
            <w:tcW w:w="3857" w:type="dxa"/>
            <w:vAlign w:val="center"/>
          </w:tcPr>
          <w:p w14:paraId="420508BA" w14:textId="77777777" w:rsidR="00FA4DC6" w:rsidRPr="00FA4DC6" w:rsidRDefault="00FA4DC6" w:rsidP="00D51D94">
            <w:pPr>
              <w:pStyle w:val="Pytania"/>
              <w:spacing w:before="0" w:after="0" w:line="276" w:lineRule="auto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Forma studiów</w:t>
            </w:r>
          </w:p>
        </w:tc>
        <w:tc>
          <w:tcPr>
            <w:tcW w:w="5811" w:type="dxa"/>
            <w:tcMar>
              <w:left w:w="57" w:type="dxa"/>
              <w:right w:w="0" w:type="dxa"/>
            </w:tcMar>
            <w:vAlign w:val="center"/>
          </w:tcPr>
          <w:p w14:paraId="562CA6CE" w14:textId="78FE64F3" w:rsidR="00FA4DC6" w:rsidRPr="00FA4DC6" w:rsidRDefault="00FA4DC6" w:rsidP="00D51D94">
            <w:pPr>
              <w:pStyle w:val="Odpowiedzi"/>
              <w:spacing w:before="0" w:after="0" w:line="276" w:lineRule="auto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E42721"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Pr="00FA4DC6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FA4DC6" w:rsidRPr="00FA4DC6" w14:paraId="0691E6FE" w14:textId="77777777" w:rsidTr="00E21F9D">
        <w:trPr>
          <w:trHeight w:val="340"/>
        </w:trPr>
        <w:tc>
          <w:tcPr>
            <w:tcW w:w="3857" w:type="dxa"/>
            <w:vAlign w:val="center"/>
          </w:tcPr>
          <w:p w14:paraId="702E9571" w14:textId="77777777" w:rsidR="00FA4DC6" w:rsidRPr="00FA4DC6" w:rsidRDefault="00FA4DC6" w:rsidP="00D51D94">
            <w:pPr>
              <w:pStyle w:val="Pytania"/>
              <w:spacing w:before="0" w:after="0" w:line="276" w:lineRule="auto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Rok i semestr/y studiów</w:t>
            </w:r>
          </w:p>
        </w:tc>
        <w:tc>
          <w:tcPr>
            <w:tcW w:w="5811" w:type="dxa"/>
            <w:tcMar>
              <w:left w:w="57" w:type="dxa"/>
              <w:right w:w="0" w:type="dxa"/>
            </w:tcMar>
            <w:vAlign w:val="center"/>
          </w:tcPr>
          <w:p w14:paraId="4627F940" w14:textId="685CBDDF" w:rsidR="00FA4DC6" w:rsidRPr="00FA4DC6" w:rsidRDefault="00FA4DC6" w:rsidP="00D51D94">
            <w:pPr>
              <w:pStyle w:val="Odpowiedzi"/>
              <w:spacing w:before="0" w:after="0" w:line="276" w:lineRule="auto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FA4DC6">
              <w:rPr>
                <w:rFonts w:ascii="Corbel" w:hAnsi="Corbel"/>
                <w:b w:val="0"/>
                <w:sz w:val="24"/>
                <w:szCs w:val="24"/>
              </w:rPr>
              <w:t>II, sem. V</w:t>
            </w:r>
          </w:p>
        </w:tc>
      </w:tr>
      <w:tr w:rsidR="00FA4DC6" w:rsidRPr="00FA4DC6" w14:paraId="5351747B" w14:textId="77777777" w:rsidTr="00E21F9D">
        <w:trPr>
          <w:trHeight w:val="340"/>
        </w:trPr>
        <w:tc>
          <w:tcPr>
            <w:tcW w:w="3857" w:type="dxa"/>
            <w:vAlign w:val="center"/>
          </w:tcPr>
          <w:p w14:paraId="2657507A" w14:textId="77777777" w:rsidR="00FA4DC6" w:rsidRPr="00FA4DC6" w:rsidRDefault="00FA4DC6" w:rsidP="00D51D94">
            <w:pPr>
              <w:pStyle w:val="Pytania"/>
              <w:spacing w:before="0" w:after="0" w:line="276" w:lineRule="auto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Rodzaj przedmiotu</w:t>
            </w:r>
          </w:p>
        </w:tc>
        <w:tc>
          <w:tcPr>
            <w:tcW w:w="5811" w:type="dxa"/>
            <w:tcMar>
              <w:left w:w="57" w:type="dxa"/>
              <w:right w:w="0" w:type="dxa"/>
            </w:tcMar>
            <w:vAlign w:val="center"/>
          </w:tcPr>
          <w:p w14:paraId="7EB7269E" w14:textId="4521CE72" w:rsidR="00FA4DC6" w:rsidRPr="00FA4DC6" w:rsidRDefault="00FA4DC6" w:rsidP="00D51D94">
            <w:pPr>
              <w:pStyle w:val="Odpowiedzi"/>
              <w:spacing w:before="0" w:after="0" w:line="276" w:lineRule="auto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b w:val="0"/>
                <w:sz w:val="24"/>
                <w:szCs w:val="24"/>
              </w:rPr>
              <w:t>przedmiot specjalnościowy do wyboru</w:t>
            </w:r>
          </w:p>
        </w:tc>
      </w:tr>
      <w:tr w:rsidR="00FA4DC6" w:rsidRPr="00FA4DC6" w14:paraId="7DF1327E" w14:textId="77777777" w:rsidTr="00E21F9D">
        <w:trPr>
          <w:trHeight w:val="340"/>
        </w:trPr>
        <w:tc>
          <w:tcPr>
            <w:tcW w:w="3857" w:type="dxa"/>
            <w:vAlign w:val="center"/>
          </w:tcPr>
          <w:p w14:paraId="76EE80E6" w14:textId="77777777" w:rsidR="00FA4DC6" w:rsidRPr="00FA4DC6" w:rsidRDefault="00FA4DC6" w:rsidP="00D51D94">
            <w:pPr>
              <w:pStyle w:val="Pytania"/>
              <w:spacing w:before="0" w:after="0" w:line="276" w:lineRule="auto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Język wykładowy</w:t>
            </w:r>
          </w:p>
        </w:tc>
        <w:tc>
          <w:tcPr>
            <w:tcW w:w="5811" w:type="dxa"/>
            <w:tcMar>
              <w:left w:w="57" w:type="dxa"/>
              <w:right w:w="0" w:type="dxa"/>
            </w:tcMar>
            <w:vAlign w:val="center"/>
          </w:tcPr>
          <w:p w14:paraId="36D3FF2D" w14:textId="570B0986" w:rsidR="00FA4DC6" w:rsidRPr="00FA4DC6" w:rsidRDefault="00FA4DC6" w:rsidP="00D51D94">
            <w:pPr>
              <w:pStyle w:val="Odpowiedzi"/>
              <w:spacing w:before="0" w:after="0" w:line="276" w:lineRule="auto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16071A" w:rsidRPr="00FA4DC6" w14:paraId="4C224BC2" w14:textId="77777777" w:rsidTr="00E21F9D">
        <w:trPr>
          <w:trHeight w:val="340"/>
        </w:trPr>
        <w:tc>
          <w:tcPr>
            <w:tcW w:w="3857" w:type="dxa"/>
            <w:vAlign w:val="center"/>
          </w:tcPr>
          <w:p w14:paraId="292B011D" w14:textId="77777777" w:rsidR="0085747A" w:rsidRPr="00FA4DC6" w:rsidRDefault="0085747A" w:rsidP="00D51D94">
            <w:pPr>
              <w:pStyle w:val="Pytania"/>
              <w:spacing w:before="0" w:after="0" w:line="276" w:lineRule="auto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Koordynator</w:t>
            </w:r>
          </w:p>
        </w:tc>
        <w:tc>
          <w:tcPr>
            <w:tcW w:w="5811" w:type="dxa"/>
            <w:tcMar>
              <w:left w:w="57" w:type="dxa"/>
              <w:right w:w="0" w:type="dxa"/>
            </w:tcMar>
            <w:vAlign w:val="center"/>
          </w:tcPr>
          <w:p w14:paraId="71D67A64" w14:textId="2E8DF3E0" w:rsidR="0085747A" w:rsidRPr="00FA4DC6" w:rsidRDefault="00944414" w:rsidP="00D51D94">
            <w:pPr>
              <w:pStyle w:val="Odpowiedzi"/>
              <w:spacing w:before="0" w:after="0" w:line="276" w:lineRule="auto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dr Lech Zaręba</w:t>
            </w:r>
          </w:p>
        </w:tc>
      </w:tr>
      <w:tr w:rsidR="0016071A" w:rsidRPr="00FA4DC6" w14:paraId="1CD0408A" w14:textId="77777777" w:rsidTr="00E21F9D">
        <w:trPr>
          <w:trHeight w:val="340"/>
        </w:trPr>
        <w:tc>
          <w:tcPr>
            <w:tcW w:w="3857" w:type="dxa"/>
            <w:tcMar>
              <w:right w:w="0" w:type="dxa"/>
            </w:tcMar>
            <w:vAlign w:val="center"/>
          </w:tcPr>
          <w:p w14:paraId="5AC12E03" w14:textId="0EBE3719" w:rsidR="0085747A" w:rsidRPr="00FA4DC6" w:rsidRDefault="0085747A" w:rsidP="00D51D94">
            <w:pPr>
              <w:pStyle w:val="Pytania"/>
              <w:spacing w:before="0" w:after="0" w:line="276" w:lineRule="auto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Imię i nazwisko osoby prowadzącej </w:t>
            </w:r>
            <w:r w:rsidR="00E156C8"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br/>
            </w: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/ osób prowadzących</w:t>
            </w:r>
          </w:p>
        </w:tc>
        <w:tc>
          <w:tcPr>
            <w:tcW w:w="5811" w:type="dxa"/>
            <w:tcMar>
              <w:left w:w="57" w:type="dxa"/>
              <w:right w:w="0" w:type="dxa"/>
            </w:tcMar>
            <w:vAlign w:val="center"/>
          </w:tcPr>
          <w:p w14:paraId="400F0F71" w14:textId="5DC2BF82" w:rsidR="0085747A" w:rsidRPr="00FA4DC6" w:rsidRDefault="00E42721" w:rsidP="00D51D94">
            <w:pPr>
              <w:pStyle w:val="Odpowiedzi"/>
              <w:spacing w:before="0" w:after="0" w:line="276" w:lineRule="auto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dr Lech Zaręba</w:t>
            </w:r>
          </w:p>
        </w:tc>
      </w:tr>
    </w:tbl>
    <w:p w14:paraId="09B48C1D" w14:textId="77777777" w:rsidR="00923D7D" w:rsidRPr="00FA4DC6" w:rsidRDefault="00923D7D" w:rsidP="00D51D94">
      <w:pPr>
        <w:pStyle w:val="Podpunkty"/>
        <w:spacing w:line="276" w:lineRule="auto"/>
        <w:ind w:left="0"/>
        <w:rPr>
          <w:rFonts w:ascii="Corbel" w:hAnsi="Corbel"/>
          <w:color w:val="000000" w:themeColor="text1"/>
          <w:sz w:val="24"/>
          <w:szCs w:val="24"/>
        </w:rPr>
      </w:pPr>
    </w:p>
    <w:p w14:paraId="6E6FF3B2" w14:textId="77777777" w:rsidR="0085747A" w:rsidRPr="00FA4DC6" w:rsidRDefault="0085747A" w:rsidP="00D51D94">
      <w:pPr>
        <w:pStyle w:val="Podpunkty"/>
        <w:spacing w:line="276" w:lineRule="auto"/>
        <w:ind w:left="0"/>
        <w:rPr>
          <w:rFonts w:ascii="Corbel" w:hAnsi="Corbel"/>
          <w:color w:val="000000" w:themeColor="text1"/>
          <w:sz w:val="24"/>
          <w:szCs w:val="24"/>
        </w:rPr>
      </w:pPr>
      <w:r w:rsidRPr="00FA4DC6">
        <w:rPr>
          <w:rFonts w:ascii="Corbel" w:hAnsi="Corbel"/>
          <w:color w:val="000000" w:themeColor="text1"/>
          <w:sz w:val="24"/>
          <w:szCs w:val="24"/>
        </w:rPr>
        <w:t>1.</w:t>
      </w:r>
      <w:r w:rsidR="00E22FBC" w:rsidRPr="00FA4DC6">
        <w:rPr>
          <w:rFonts w:ascii="Corbel" w:hAnsi="Corbel"/>
          <w:color w:val="000000" w:themeColor="text1"/>
          <w:sz w:val="24"/>
          <w:szCs w:val="24"/>
        </w:rPr>
        <w:t>1</w:t>
      </w:r>
      <w:r w:rsidRPr="00FA4DC6">
        <w:rPr>
          <w:rFonts w:ascii="Corbel" w:hAnsi="Corbel"/>
          <w:color w:val="000000" w:themeColor="text1"/>
          <w:sz w:val="24"/>
          <w:szCs w:val="24"/>
        </w:rPr>
        <w:t xml:space="preserve">.Formy zajęć dydaktycznych, wymiar godzin i punktów ECTS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11"/>
      </w:tblGrid>
      <w:tr w:rsidR="0016071A" w:rsidRPr="00FA4DC6" w14:paraId="0EF17058" w14:textId="77777777" w:rsidTr="00E21F9D">
        <w:trPr>
          <w:trHeight w:val="340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7554" w14:textId="77777777" w:rsidR="00015B8F" w:rsidRPr="00FA4DC6" w:rsidRDefault="00015B8F" w:rsidP="00D51D94">
            <w:pPr>
              <w:pStyle w:val="Nagwkitablic"/>
              <w:spacing w:after="0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Cs w:val="24"/>
              </w:rPr>
              <w:t>Semestr</w:t>
            </w:r>
          </w:p>
          <w:p w14:paraId="4C9EBB08" w14:textId="77777777" w:rsidR="00015B8F" w:rsidRPr="00FA4DC6" w:rsidRDefault="002B5EA0" w:rsidP="00D51D94">
            <w:pPr>
              <w:pStyle w:val="Nagwkitablic"/>
              <w:spacing w:after="0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Cs w:val="24"/>
              </w:rPr>
              <w:t>(</w:t>
            </w:r>
            <w:r w:rsidR="00363F78" w:rsidRPr="00FA4DC6">
              <w:rPr>
                <w:rFonts w:ascii="Corbel" w:hAnsi="Corbel"/>
                <w:color w:val="000000" w:themeColor="text1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9FF7F" w14:textId="77777777" w:rsidR="00015B8F" w:rsidRPr="00FA4DC6" w:rsidRDefault="00015B8F" w:rsidP="00D51D94">
            <w:pPr>
              <w:pStyle w:val="Nagwkitablic"/>
              <w:spacing w:after="0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B5997" w14:textId="77777777" w:rsidR="00015B8F" w:rsidRPr="00FA4DC6" w:rsidRDefault="00015B8F" w:rsidP="00D51D94">
            <w:pPr>
              <w:pStyle w:val="Nagwkitablic"/>
              <w:spacing w:after="0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8E75F" w14:textId="77777777" w:rsidR="00015B8F" w:rsidRPr="00FA4DC6" w:rsidRDefault="00015B8F" w:rsidP="00D51D94">
            <w:pPr>
              <w:pStyle w:val="Nagwkitablic"/>
              <w:spacing w:after="0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113EF" w14:textId="77777777" w:rsidR="00015B8F" w:rsidRPr="00FA4DC6" w:rsidRDefault="00015B8F" w:rsidP="00D51D94">
            <w:pPr>
              <w:pStyle w:val="Nagwkitablic"/>
              <w:spacing w:after="0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68B4C" w14:textId="77777777" w:rsidR="00015B8F" w:rsidRPr="00FA4DC6" w:rsidRDefault="00015B8F" w:rsidP="00D51D94">
            <w:pPr>
              <w:pStyle w:val="Nagwkitablic"/>
              <w:spacing w:after="0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AA36D" w14:textId="77777777" w:rsidR="00015B8F" w:rsidRPr="00FA4DC6" w:rsidRDefault="00015B8F" w:rsidP="00D51D94">
            <w:pPr>
              <w:pStyle w:val="Nagwkitablic"/>
              <w:spacing w:after="0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C44A5" w14:textId="77777777" w:rsidR="00015B8F" w:rsidRPr="00FA4DC6" w:rsidRDefault="00015B8F" w:rsidP="00D51D94">
            <w:pPr>
              <w:pStyle w:val="Nagwkitablic"/>
              <w:spacing w:after="0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242B0" w14:textId="77777777" w:rsidR="00015B8F" w:rsidRPr="00FA4DC6" w:rsidRDefault="00015B8F" w:rsidP="00D51D94">
            <w:pPr>
              <w:pStyle w:val="Nagwkitablic"/>
              <w:spacing w:after="0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Cs w:val="24"/>
              </w:rPr>
              <w:t>Inne (jakie?)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51E1F" w14:textId="77777777" w:rsidR="00015B8F" w:rsidRPr="00FA4DC6" w:rsidRDefault="00015B8F" w:rsidP="00D51D94">
            <w:pPr>
              <w:pStyle w:val="Nagwkitablic"/>
              <w:spacing w:after="0"/>
              <w:jc w:val="center"/>
              <w:rPr>
                <w:rFonts w:ascii="Corbel" w:hAnsi="Corbel"/>
                <w:b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/>
                <w:color w:val="000000" w:themeColor="text1"/>
                <w:szCs w:val="24"/>
              </w:rPr>
              <w:t>Liczba pkt</w:t>
            </w:r>
            <w:r w:rsidR="00B90885" w:rsidRPr="00FA4DC6">
              <w:rPr>
                <w:rFonts w:ascii="Corbel" w:hAnsi="Corbel"/>
                <w:b/>
                <w:color w:val="000000" w:themeColor="text1"/>
                <w:szCs w:val="24"/>
              </w:rPr>
              <w:t>.</w:t>
            </w:r>
            <w:r w:rsidRPr="00FA4DC6">
              <w:rPr>
                <w:rFonts w:ascii="Corbel" w:hAnsi="Corbel"/>
                <w:b/>
                <w:color w:val="000000" w:themeColor="text1"/>
                <w:szCs w:val="24"/>
              </w:rPr>
              <w:t xml:space="preserve"> ECTS</w:t>
            </w:r>
          </w:p>
        </w:tc>
      </w:tr>
      <w:tr w:rsidR="00015B8F" w:rsidRPr="00FA4DC6" w14:paraId="0E74E3B4" w14:textId="77777777" w:rsidTr="00E21F9D">
        <w:trPr>
          <w:trHeight w:val="340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F94B7" w14:textId="1AEDCDAA" w:rsidR="00015B8F" w:rsidRPr="00FA4DC6" w:rsidRDefault="00FA4DC6" w:rsidP="00D51D94">
            <w:pPr>
              <w:pStyle w:val="centralniewrubryce"/>
              <w:spacing w:before="0" w:after="0" w:line="276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92BE3" w14:textId="755B11BC" w:rsidR="00015B8F" w:rsidRPr="00FA4DC6" w:rsidRDefault="00E42721" w:rsidP="00D51D94">
            <w:pPr>
              <w:pStyle w:val="centralniewrubryce"/>
              <w:spacing w:before="0" w:after="0" w:line="276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58386" w14:textId="77777777" w:rsidR="00015B8F" w:rsidRPr="00FA4DC6" w:rsidRDefault="00015B8F" w:rsidP="00D51D94">
            <w:pPr>
              <w:pStyle w:val="centralniewrubryce"/>
              <w:spacing w:before="0" w:after="0" w:line="276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38045" w14:textId="77777777" w:rsidR="00015B8F" w:rsidRPr="00FA4DC6" w:rsidRDefault="00015B8F" w:rsidP="00D51D94">
            <w:pPr>
              <w:pStyle w:val="centralniewrubryce"/>
              <w:spacing w:before="0" w:after="0" w:line="276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CDA0B" w14:textId="21D59AF7" w:rsidR="00015B8F" w:rsidRPr="00FA4DC6" w:rsidRDefault="00E42721" w:rsidP="00D51D94">
            <w:pPr>
              <w:pStyle w:val="centralniewrubryce"/>
              <w:spacing w:before="0" w:after="0" w:line="276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59EF5" w14:textId="77777777" w:rsidR="00015B8F" w:rsidRPr="00FA4DC6" w:rsidRDefault="00015B8F" w:rsidP="00D51D94">
            <w:pPr>
              <w:pStyle w:val="centralniewrubryce"/>
              <w:spacing w:before="0" w:after="0" w:line="276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FD101" w14:textId="77777777" w:rsidR="00015B8F" w:rsidRPr="00FA4DC6" w:rsidRDefault="00015B8F" w:rsidP="00D51D94">
            <w:pPr>
              <w:pStyle w:val="centralniewrubryce"/>
              <w:spacing w:before="0" w:after="0" w:line="276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1EF74" w14:textId="77777777" w:rsidR="00015B8F" w:rsidRPr="00FA4DC6" w:rsidRDefault="00015B8F" w:rsidP="00D51D94">
            <w:pPr>
              <w:pStyle w:val="centralniewrubryce"/>
              <w:spacing w:before="0" w:after="0" w:line="276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BF1AF" w14:textId="77777777" w:rsidR="00015B8F" w:rsidRPr="00FA4DC6" w:rsidRDefault="00015B8F" w:rsidP="00D51D94">
            <w:pPr>
              <w:pStyle w:val="centralniewrubryce"/>
              <w:spacing w:before="0" w:after="0" w:line="276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3976C" w14:textId="77777777" w:rsidR="00015B8F" w:rsidRPr="00FA4DC6" w:rsidRDefault="00DA160B" w:rsidP="00D51D94">
            <w:pPr>
              <w:pStyle w:val="centralniewrubryce"/>
              <w:spacing w:before="0" w:after="0" w:line="276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2</w:t>
            </w:r>
          </w:p>
        </w:tc>
      </w:tr>
    </w:tbl>
    <w:p w14:paraId="0EC59E5D" w14:textId="77777777" w:rsidR="00923D7D" w:rsidRPr="00FA4DC6" w:rsidRDefault="00923D7D" w:rsidP="00D51D94">
      <w:pPr>
        <w:pStyle w:val="Podpunkty"/>
        <w:spacing w:line="276" w:lineRule="auto"/>
        <w:ind w:left="0"/>
        <w:rPr>
          <w:rFonts w:ascii="Corbel" w:hAnsi="Corbel"/>
          <w:b w:val="0"/>
          <w:color w:val="000000" w:themeColor="text1"/>
          <w:sz w:val="24"/>
          <w:szCs w:val="24"/>
          <w:lang w:eastAsia="en-US"/>
        </w:rPr>
      </w:pPr>
    </w:p>
    <w:p w14:paraId="4E590A9C" w14:textId="6C77C9B0" w:rsidR="0085747A" w:rsidRPr="00FA4DC6" w:rsidRDefault="0085747A" w:rsidP="00D51D94">
      <w:pPr>
        <w:pStyle w:val="Punktygwne"/>
        <w:tabs>
          <w:tab w:val="left" w:pos="709"/>
        </w:tabs>
        <w:spacing w:before="0" w:after="0" w:line="276" w:lineRule="auto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FA4DC6">
        <w:rPr>
          <w:rFonts w:ascii="Corbel" w:hAnsi="Corbel"/>
          <w:smallCaps w:val="0"/>
          <w:color w:val="000000" w:themeColor="text1"/>
          <w:szCs w:val="24"/>
        </w:rPr>
        <w:t>1.</w:t>
      </w:r>
      <w:r w:rsidR="00E22FBC" w:rsidRPr="00FA4DC6">
        <w:rPr>
          <w:rFonts w:ascii="Corbel" w:hAnsi="Corbel"/>
          <w:smallCaps w:val="0"/>
          <w:color w:val="000000" w:themeColor="text1"/>
          <w:szCs w:val="24"/>
        </w:rPr>
        <w:t>2</w:t>
      </w:r>
      <w:r w:rsidR="00F83B28" w:rsidRPr="00FA4DC6">
        <w:rPr>
          <w:rFonts w:ascii="Corbel" w:hAnsi="Corbel"/>
          <w:smallCaps w:val="0"/>
          <w:color w:val="000000" w:themeColor="text1"/>
          <w:szCs w:val="24"/>
        </w:rPr>
        <w:t>.</w:t>
      </w:r>
      <w:r w:rsidR="00E21F9D" w:rsidRPr="00FA4DC6">
        <w:rPr>
          <w:rFonts w:ascii="Corbel" w:hAnsi="Corbel"/>
          <w:smallCaps w:val="0"/>
          <w:color w:val="000000" w:themeColor="text1"/>
          <w:szCs w:val="24"/>
        </w:rPr>
        <w:t xml:space="preserve"> </w:t>
      </w:r>
      <w:r w:rsidRPr="00FA4DC6">
        <w:rPr>
          <w:rFonts w:ascii="Corbel" w:hAnsi="Corbel"/>
          <w:smallCaps w:val="0"/>
          <w:color w:val="000000" w:themeColor="text1"/>
          <w:szCs w:val="24"/>
        </w:rPr>
        <w:t xml:space="preserve">Sposób realizacji zajęć  </w:t>
      </w:r>
    </w:p>
    <w:p w14:paraId="48F8DEAF" w14:textId="77777777" w:rsidR="0085747A" w:rsidRPr="00FA4DC6" w:rsidRDefault="007C5F51" w:rsidP="00D51D94">
      <w:pPr>
        <w:pStyle w:val="Punktygwne"/>
        <w:spacing w:before="0" w:after="0" w:line="276" w:lineRule="auto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FA4DC6">
        <w:rPr>
          <w:rFonts w:ascii="Segoe UI Symbol" w:eastAsia="MS Gothic" w:hAnsi="Segoe UI Symbol" w:cs="Segoe UI Symbol"/>
          <w:b w:val="0"/>
          <w:color w:val="000000" w:themeColor="text1"/>
          <w:szCs w:val="24"/>
        </w:rPr>
        <w:sym w:font="Wingdings 2" w:char="F054"/>
      </w:r>
      <w:r w:rsidRPr="00FA4DC6">
        <w:rPr>
          <w:rFonts w:ascii="Segoe UI Symbol" w:eastAsia="MS Gothic" w:hAnsi="Segoe UI Symbol" w:cs="Segoe UI Symbol"/>
          <w:b w:val="0"/>
          <w:color w:val="000000" w:themeColor="text1"/>
          <w:szCs w:val="24"/>
        </w:rPr>
        <w:t xml:space="preserve"> </w:t>
      </w:r>
      <w:r w:rsidR="0085747A" w:rsidRPr="00FA4DC6">
        <w:rPr>
          <w:rFonts w:ascii="Corbel" w:hAnsi="Corbel"/>
          <w:b w:val="0"/>
          <w:smallCaps w:val="0"/>
          <w:color w:val="000000" w:themeColor="text1"/>
          <w:szCs w:val="24"/>
        </w:rPr>
        <w:t xml:space="preserve">zajęcia w formie tradycyjnej </w:t>
      </w:r>
    </w:p>
    <w:p w14:paraId="0E83BB84" w14:textId="77777777" w:rsidR="0085747A" w:rsidRPr="00FA4DC6" w:rsidRDefault="0085747A" w:rsidP="00D51D94">
      <w:pPr>
        <w:pStyle w:val="Punktygwne"/>
        <w:spacing w:before="0" w:after="0" w:line="276" w:lineRule="auto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FA4DC6">
        <w:rPr>
          <w:rFonts w:ascii="Segoe UI Symbol" w:eastAsia="MS Gothic" w:hAnsi="Segoe UI Symbol" w:cs="Segoe UI Symbol"/>
          <w:b w:val="0"/>
          <w:color w:val="000000" w:themeColor="text1"/>
          <w:szCs w:val="24"/>
        </w:rPr>
        <w:t>☐</w:t>
      </w:r>
      <w:r w:rsidRPr="00FA4DC6">
        <w:rPr>
          <w:rFonts w:ascii="Corbel" w:hAnsi="Corbel"/>
          <w:b w:val="0"/>
          <w:smallCaps w:val="0"/>
          <w:color w:val="000000" w:themeColor="text1"/>
          <w:szCs w:val="24"/>
        </w:rPr>
        <w:t xml:space="preserve"> zajęcia realizowane z wykorzystaniem metod i technik kształcenia na odległość</w:t>
      </w:r>
    </w:p>
    <w:p w14:paraId="6EBD658E" w14:textId="77777777" w:rsidR="0085747A" w:rsidRPr="00FA4DC6" w:rsidRDefault="0085747A" w:rsidP="00D51D94">
      <w:pPr>
        <w:pStyle w:val="Punktygwne"/>
        <w:spacing w:before="0" w:after="0" w:line="276" w:lineRule="auto"/>
        <w:rPr>
          <w:rFonts w:ascii="Corbel" w:hAnsi="Corbel"/>
          <w:smallCaps w:val="0"/>
          <w:color w:val="000000" w:themeColor="text1"/>
          <w:szCs w:val="24"/>
        </w:rPr>
      </w:pPr>
    </w:p>
    <w:p w14:paraId="72EDF809" w14:textId="26D084CD" w:rsidR="00E22FBC" w:rsidRPr="00FA4DC6" w:rsidRDefault="00E22FBC" w:rsidP="00D51D94">
      <w:pPr>
        <w:pStyle w:val="Punktygwne"/>
        <w:tabs>
          <w:tab w:val="left" w:pos="709"/>
        </w:tabs>
        <w:spacing w:before="0" w:after="0" w:line="276" w:lineRule="auto"/>
        <w:rPr>
          <w:rFonts w:ascii="Corbel" w:hAnsi="Corbel"/>
          <w:smallCaps w:val="0"/>
          <w:color w:val="000000" w:themeColor="text1"/>
          <w:szCs w:val="24"/>
        </w:rPr>
      </w:pPr>
      <w:r w:rsidRPr="00FA4DC6">
        <w:rPr>
          <w:rFonts w:ascii="Corbel" w:hAnsi="Corbel"/>
          <w:smallCaps w:val="0"/>
          <w:color w:val="000000" w:themeColor="text1"/>
          <w:szCs w:val="24"/>
        </w:rPr>
        <w:t>1.3</w:t>
      </w:r>
      <w:r w:rsidR="00E21F9D" w:rsidRPr="00FA4DC6">
        <w:rPr>
          <w:rFonts w:ascii="Corbel" w:hAnsi="Corbel"/>
          <w:smallCaps w:val="0"/>
          <w:color w:val="000000" w:themeColor="text1"/>
          <w:szCs w:val="24"/>
        </w:rPr>
        <w:t xml:space="preserve">. </w:t>
      </w:r>
      <w:r w:rsidRPr="00FA4DC6">
        <w:rPr>
          <w:rFonts w:ascii="Corbel" w:hAnsi="Corbel"/>
          <w:smallCaps w:val="0"/>
          <w:color w:val="000000" w:themeColor="text1"/>
          <w:szCs w:val="24"/>
        </w:rPr>
        <w:t>For</w:t>
      </w:r>
      <w:r w:rsidR="00445970" w:rsidRPr="00FA4DC6">
        <w:rPr>
          <w:rFonts w:ascii="Corbel" w:hAnsi="Corbel"/>
          <w:smallCaps w:val="0"/>
          <w:color w:val="000000" w:themeColor="text1"/>
          <w:szCs w:val="24"/>
        </w:rPr>
        <w:t xml:space="preserve">ma zaliczenia przedmiotu </w:t>
      </w:r>
      <w:r w:rsidRPr="00FA4DC6">
        <w:rPr>
          <w:rFonts w:ascii="Corbel" w:hAnsi="Corbel"/>
          <w:smallCaps w:val="0"/>
          <w:color w:val="000000" w:themeColor="text1"/>
          <w:szCs w:val="24"/>
        </w:rPr>
        <w:t xml:space="preserve"> (z toku) </w:t>
      </w:r>
      <w:r w:rsidRPr="00FA4DC6">
        <w:rPr>
          <w:rFonts w:ascii="Corbel" w:hAnsi="Corbel"/>
          <w:b w:val="0"/>
          <w:smallCaps w:val="0"/>
          <w:color w:val="000000" w:themeColor="text1"/>
          <w:szCs w:val="24"/>
        </w:rPr>
        <w:t>(egzamin, zaliczenie z oceną, zaliczenie bez oceny)</w:t>
      </w:r>
    </w:p>
    <w:p w14:paraId="2E51706D" w14:textId="7AB5FFF8" w:rsidR="009C54AE" w:rsidRPr="00FA4DC6" w:rsidRDefault="00612AEB" w:rsidP="00D51D94">
      <w:pPr>
        <w:pStyle w:val="Punktygwne"/>
        <w:spacing w:before="0" w:after="0" w:line="276" w:lineRule="auto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FA4DC6">
        <w:rPr>
          <w:rFonts w:ascii="Corbel" w:hAnsi="Corbel"/>
          <w:b w:val="0"/>
          <w:smallCaps w:val="0"/>
          <w:color w:val="000000" w:themeColor="text1"/>
          <w:szCs w:val="24"/>
        </w:rPr>
        <w:t>Z</w:t>
      </w:r>
      <w:r w:rsidR="00DA160B" w:rsidRPr="00FA4DC6">
        <w:rPr>
          <w:rFonts w:ascii="Corbel" w:hAnsi="Corbel"/>
          <w:b w:val="0"/>
          <w:smallCaps w:val="0"/>
          <w:color w:val="000000" w:themeColor="text1"/>
          <w:szCs w:val="24"/>
        </w:rPr>
        <w:t>aliczenie z oceną</w:t>
      </w:r>
    </w:p>
    <w:p w14:paraId="0552C285" w14:textId="77777777" w:rsidR="00E960BB" w:rsidRPr="00FA4DC6" w:rsidRDefault="00E960BB" w:rsidP="00D51D94">
      <w:pPr>
        <w:pStyle w:val="Punktygwne"/>
        <w:spacing w:before="0" w:after="0" w:line="276" w:lineRule="auto"/>
        <w:rPr>
          <w:rFonts w:ascii="Corbel" w:hAnsi="Corbel"/>
          <w:b w:val="0"/>
          <w:color w:val="000000" w:themeColor="text1"/>
          <w:szCs w:val="24"/>
        </w:rPr>
      </w:pPr>
    </w:p>
    <w:p w14:paraId="52FD0F47" w14:textId="532490EA" w:rsidR="00E960BB" w:rsidRPr="00FA4DC6" w:rsidRDefault="00E21F9D" w:rsidP="00D51D94">
      <w:pPr>
        <w:pStyle w:val="Punktygwne"/>
        <w:spacing w:before="0" w:after="0" w:line="276" w:lineRule="auto"/>
        <w:rPr>
          <w:rFonts w:ascii="Corbel" w:hAnsi="Corbel"/>
          <w:color w:val="000000" w:themeColor="text1"/>
          <w:szCs w:val="24"/>
        </w:rPr>
      </w:pPr>
      <w:r w:rsidRPr="00FA4DC6">
        <w:rPr>
          <w:rFonts w:ascii="Corbel" w:hAnsi="Corbel"/>
          <w:color w:val="000000" w:themeColor="text1"/>
          <w:szCs w:val="24"/>
        </w:rPr>
        <w:t xml:space="preserve">2.WYMAGANIA WSTĘPNE </w:t>
      </w:r>
    </w:p>
    <w:tbl>
      <w:tblPr>
        <w:tblW w:w="96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8"/>
      </w:tblGrid>
      <w:tr w:rsidR="0085747A" w:rsidRPr="00FA4DC6" w14:paraId="785E0CB3" w14:textId="77777777" w:rsidTr="00E21F9D">
        <w:tc>
          <w:tcPr>
            <w:tcW w:w="9668" w:type="dxa"/>
          </w:tcPr>
          <w:p w14:paraId="1F9A2A86" w14:textId="3329C31B" w:rsidR="0085747A" w:rsidRPr="00FA4DC6" w:rsidRDefault="00B37D64" w:rsidP="00D51D9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Znajomość matematyki i technologii informatycznych na poziomie szkoły średniej.</w:t>
            </w:r>
          </w:p>
        </w:tc>
      </w:tr>
    </w:tbl>
    <w:p w14:paraId="20412053" w14:textId="77777777" w:rsidR="00B54C43" w:rsidRPr="00FA4DC6" w:rsidRDefault="00B54C43" w:rsidP="00D51D94">
      <w:pPr>
        <w:pStyle w:val="Punktygwne"/>
        <w:spacing w:before="0" w:after="0" w:line="276" w:lineRule="auto"/>
        <w:rPr>
          <w:rFonts w:ascii="Corbel" w:hAnsi="Corbel"/>
          <w:color w:val="000000" w:themeColor="text1"/>
          <w:szCs w:val="24"/>
        </w:rPr>
      </w:pPr>
    </w:p>
    <w:p w14:paraId="465C1E90" w14:textId="426381FC" w:rsidR="0085747A" w:rsidRPr="00FA4DC6" w:rsidRDefault="00E21F9D" w:rsidP="00D51D94">
      <w:pPr>
        <w:pStyle w:val="Punktygwne"/>
        <w:spacing w:before="0" w:after="0" w:line="276" w:lineRule="auto"/>
        <w:rPr>
          <w:rFonts w:ascii="Corbel" w:hAnsi="Corbel"/>
          <w:color w:val="000000" w:themeColor="text1"/>
          <w:szCs w:val="24"/>
        </w:rPr>
      </w:pPr>
      <w:r w:rsidRPr="00FA4DC6">
        <w:rPr>
          <w:rFonts w:ascii="Corbel" w:hAnsi="Corbel"/>
          <w:color w:val="000000" w:themeColor="text1"/>
          <w:szCs w:val="24"/>
        </w:rPr>
        <w:lastRenderedPageBreak/>
        <w:t>3. CELE, EFEKTY UCZENIA SIĘ , TREŚCI PROGRAMOWE I STOSOWANE METODY DYDAKTYCZNE</w:t>
      </w:r>
    </w:p>
    <w:p w14:paraId="358D4BE7" w14:textId="77777777" w:rsidR="0085747A" w:rsidRPr="00FA4DC6" w:rsidRDefault="0071620A" w:rsidP="00D51D94">
      <w:pPr>
        <w:pStyle w:val="Podpunkty"/>
        <w:spacing w:line="276" w:lineRule="auto"/>
        <w:ind w:left="0"/>
        <w:rPr>
          <w:rFonts w:ascii="Corbel" w:hAnsi="Corbel"/>
          <w:color w:val="000000" w:themeColor="text1"/>
          <w:sz w:val="24"/>
          <w:szCs w:val="24"/>
        </w:rPr>
      </w:pPr>
      <w:r w:rsidRPr="00FA4DC6">
        <w:rPr>
          <w:rFonts w:ascii="Corbel" w:hAnsi="Corbel"/>
          <w:color w:val="000000" w:themeColor="text1"/>
          <w:sz w:val="24"/>
          <w:szCs w:val="24"/>
        </w:rPr>
        <w:t xml:space="preserve">3.1 </w:t>
      </w:r>
      <w:r w:rsidR="00C05F44" w:rsidRPr="00FA4DC6">
        <w:rPr>
          <w:rFonts w:ascii="Corbel" w:hAnsi="Corbel"/>
          <w:color w:val="000000" w:themeColor="text1"/>
          <w:sz w:val="24"/>
          <w:szCs w:val="24"/>
        </w:rPr>
        <w:t>Cele przedmiotu</w:t>
      </w:r>
    </w:p>
    <w:tbl>
      <w:tblPr>
        <w:tblW w:w="95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83"/>
      </w:tblGrid>
      <w:tr w:rsidR="0016071A" w:rsidRPr="00FA4DC6" w14:paraId="546E0FEC" w14:textId="77777777" w:rsidTr="00E21F9D">
        <w:tc>
          <w:tcPr>
            <w:tcW w:w="843" w:type="dxa"/>
            <w:vAlign w:val="center"/>
          </w:tcPr>
          <w:p w14:paraId="02FA3260" w14:textId="77777777" w:rsidR="0085747A" w:rsidRPr="00FA4DC6" w:rsidRDefault="00B37D64" w:rsidP="00D51D94">
            <w:pPr>
              <w:pStyle w:val="Cele"/>
              <w:spacing w:before="0" w:line="276" w:lineRule="auto"/>
              <w:ind w:left="0" w:firstLine="0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C2</w:t>
            </w:r>
          </w:p>
        </w:tc>
        <w:tc>
          <w:tcPr>
            <w:tcW w:w="8683" w:type="dxa"/>
            <w:vAlign w:val="center"/>
          </w:tcPr>
          <w:p w14:paraId="536B3F73" w14:textId="4FFC039E" w:rsidR="0085747A" w:rsidRPr="00FA4DC6" w:rsidRDefault="00B37D64" w:rsidP="00D51D94">
            <w:pPr>
              <w:pStyle w:val="Podpunkty"/>
              <w:spacing w:line="276" w:lineRule="auto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Zapoznanie studentów z wybranymi funkcjami i możliwościami środowisk (pakietów) </w:t>
            </w:r>
            <w:r w:rsidR="00FA4DC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Power BI oraz</w:t>
            </w:r>
            <w:r w:rsidRPr="00FA4DC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 R</w:t>
            </w:r>
            <w:r w:rsidR="006E24BC" w:rsidRPr="00FA4DC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 Studio</w:t>
            </w:r>
            <w:r w:rsidRPr="00FA4DC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.</w:t>
            </w:r>
          </w:p>
        </w:tc>
      </w:tr>
      <w:tr w:rsidR="0085747A" w:rsidRPr="00FA4DC6" w14:paraId="78EEF22D" w14:textId="77777777" w:rsidTr="00E21F9D">
        <w:tc>
          <w:tcPr>
            <w:tcW w:w="843" w:type="dxa"/>
            <w:vAlign w:val="center"/>
          </w:tcPr>
          <w:p w14:paraId="1D65A5DB" w14:textId="77777777" w:rsidR="0085747A" w:rsidRPr="00FA4DC6" w:rsidRDefault="0085747A" w:rsidP="00D51D94">
            <w:pPr>
              <w:pStyle w:val="Podpunkty"/>
              <w:spacing w:line="276" w:lineRule="auto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C</w:t>
            </w:r>
            <w:r w:rsidR="00B37D64" w:rsidRPr="00FA4DC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683" w:type="dxa"/>
            <w:vAlign w:val="center"/>
          </w:tcPr>
          <w:p w14:paraId="5F988338" w14:textId="4153D1DE" w:rsidR="0085747A" w:rsidRPr="00FA4DC6" w:rsidRDefault="00B37D64" w:rsidP="00D51D94">
            <w:pPr>
              <w:pStyle w:val="Podpunkty"/>
              <w:spacing w:line="276" w:lineRule="auto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Wykształcenie umiejętności posługiwania się pakietami </w:t>
            </w:r>
            <w:r w:rsidR="007523F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informatycznymi w </w:t>
            </w:r>
            <w:r w:rsidRPr="00FA4DC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 rozwiązywaniu różnorodnych zadań </w:t>
            </w:r>
            <w:r w:rsidR="007523F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analitycznych i ich wizualizacji</w:t>
            </w:r>
            <w:r w:rsidRPr="00FA4DC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.</w:t>
            </w:r>
          </w:p>
        </w:tc>
      </w:tr>
    </w:tbl>
    <w:p w14:paraId="40FF80E6" w14:textId="00B7B2DD" w:rsidR="00E21F9D" w:rsidRPr="00FA4DC6" w:rsidRDefault="00E21F9D" w:rsidP="00D51D94">
      <w:pPr>
        <w:spacing w:after="0"/>
        <w:rPr>
          <w:rFonts w:ascii="Corbel" w:hAnsi="Corbel"/>
          <w:b/>
          <w:color w:val="000000" w:themeColor="text1"/>
          <w:sz w:val="24"/>
          <w:szCs w:val="24"/>
        </w:rPr>
      </w:pPr>
    </w:p>
    <w:p w14:paraId="4A40B58A" w14:textId="2D06774C" w:rsidR="001D7B54" w:rsidRPr="00FA4DC6" w:rsidRDefault="009F4610" w:rsidP="00D51D94">
      <w:pPr>
        <w:spacing w:after="0"/>
        <w:rPr>
          <w:rFonts w:ascii="Corbel" w:hAnsi="Corbel"/>
          <w:color w:val="000000" w:themeColor="text1"/>
          <w:sz w:val="24"/>
          <w:szCs w:val="24"/>
        </w:rPr>
      </w:pPr>
      <w:r w:rsidRPr="00FA4DC6">
        <w:rPr>
          <w:rFonts w:ascii="Corbel" w:hAnsi="Corbel"/>
          <w:b/>
          <w:color w:val="000000" w:themeColor="text1"/>
          <w:sz w:val="24"/>
          <w:szCs w:val="24"/>
        </w:rPr>
        <w:t xml:space="preserve">3.2 </w:t>
      </w:r>
      <w:r w:rsidR="001D7B54" w:rsidRPr="00FA4DC6">
        <w:rPr>
          <w:rFonts w:ascii="Corbel" w:hAnsi="Corbel"/>
          <w:b/>
          <w:color w:val="000000" w:themeColor="text1"/>
          <w:sz w:val="24"/>
          <w:szCs w:val="24"/>
        </w:rPr>
        <w:t xml:space="preserve">Efekty </w:t>
      </w:r>
      <w:r w:rsidR="00C05F44" w:rsidRPr="00FA4DC6">
        <w:rPr>
          <w:rFonts w:ascii="Corbel" w:hAnsi="Corbel"/>
          <w:b/>
          <w:color w:val="000000" w:themeColor="text1"/>
          <w:sz w:val="24"/>
          <w:szCs w:val="24"/>
        </w:rPr>
        <w:t xml:space="preserve">uczenia się </w:t>
      </w:r>
      <w:r w:rsidR="001D7B54" w:rsidRPr="00FA4DC6">
        <w:rPr>
          <w:rFonts w:ascii="Corbel" w:hAnsi="Corbel"/>
          <w:b/>
          <w:color w:val="000000" w:themeColor="text1"/>
          <w:sz w:val="24"/>
          <w:szCs w:val="24"/>
        </w:rPr>
        <w:t>dla przedmiotu</w:t>
      </w:r>
      <w:r w:rsidR="00445970" w:rsidRPr="00FA4DC6">
        <w:rPr>
          <w:rFonts w:ascii="Corbel" w:hAnsi="Corbel"/>
          <w:color w:val="000000" w:themeColor="text1"/>
          <w:sz w:val="24"/>
          <w:szCs w:val="24"/>
        </w:rPr>
        <w:t xml:space="preserve">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984"/>
      </w:tblGrid>
      <w:tr w:rsidR="0016071A" w:rsidRPr="00FA4DC6" w14:paraId="4D6E05A8" w14:textId="77777777" w:rsidTr="00E21F9D">
        <w:tc>
          <w:tcPr>
            <w:tcW w:w="1680" w:type="dxa"/>
            <w:vAlign w:val="center"/>
          </w:tcPr>
          <w:p w14:paraId="0BE257C4" w14:textId="77777777" w:rsidR="0085747A" w:rsidRPr="00FA4DC6" w:rsidRDefault="0085747A" w:rsidP="00D51D9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smallCaps w:val="0"/>
                <w:color w:val="000000" w:themeColor="text1"/>
                <w:szCs w:val="24"/>
              </w:rPr>
              <w:t>EK</w:t>
            </w:r>
            <w:r w:rsidR="00A84C85"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(</w:t>
            </w:r>
            <w:r w:rsidR="00C05F44"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efekt uczenia się</w:t>
            </w:r>
            <w:r w:rsidR="00B82308"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054DC2D0" w14:textId="77777777" w:rsidR="0085747A" w:rsidRPr="00FA4DC6" w:rsidRDefault="0085747A" w:rsidP="00D51D9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Treść efektu </w:t>
            </w:r>
            <w:r w:rsidR="00C05F44"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uczenia się </w:t>
            </w: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zdefiniowanego dla przedmiotu </w:t>
            </w:r>
          </w:p>
        </w:tc>
        <w:tc>
          <w:tcPr>
            <w:tcW w:w="1984" w:type="dxa"/>
            <w:vAlign w:val="center"/>
          </w:tcPr>
          <w:p w14:paraId="1337596A" w14:textId="72D2DECD" w:rsidR="0085747A" w:rsidRPr="00FA4DC6" w:rsidRDefault="0085747A" w:rsidP="00D51D9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Odniesienie do efektów  kierunkowych</w:t>
            </w:r>
          </w:p>
        </w:tc>
      </w:tr>
      <w:tr w:rsidR="0016071A" w:rsidRPr="00FA4DC6" w14:paraId="45C809CB" w14:textId="77777777" w:rsidTr="00E21F9D">
        <w:tc>
          <w:tcPr>
            <w:tcW w:w="1680" w:type="dxa"/>
            <w:vAlign w:val="center"/>
          </w:tcPr>
          <w:p w14:paraId="10DBE92F" w14:textId="77777777" w:rsidR="0085747A" w:rsidRPr="00FA4DC6" w:rsidRDefault="0085747A" w:rsidP="00D51D9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</w:t>
            </w: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14:paraId="5F8D59CF" w14:textId="045DDB2D" w:rsidR="0085747A" w:rsidRPr="00FA4DC6" w:rsidRDefault="000D6C9F" w:rsidP="00D51D9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Student zna podstawowe</w:t>
            </w:r>
            <w:r w:rsidR="005D64DF"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, wybrane funkcje oraz</w:t>
            </w: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możliwości </w:t>
            </w:r>
            <w:r w:rsidR="005D64DF"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m.in. w zakresie przetwarzania i analizy danych </w:t>
            </w:r>
            <w:r w:rsidR="007523F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w </w:t>
            </w: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środowisk</w:t>
            </w:r>
            <w:r w:rsidR="007523F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ach</w:t>
            </w:r>
            <w:r w:rsidR="005D64DF"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</w:t>
            </w:r>
            <w:r w:rsid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Power Bi</w:t>
            </w:r>
            <w:r w:rsidR="005D64DF"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oraz</w:t>
            </w: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R </w:t>
            </w:r>
            <w:r w:rsidR="006E24BC"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Studio.</w:t>
            </w:r>
          </w:p>
        </w:tc>
        <w:tc>
          <w:tcPr>
            <w:tcW w:w="1984" w:type="dxa"/>
            <w:vAlign w:val="center"/>
          </w:tcPr>
          <w:p w14:paraId="4CBB3AB5" w14:textId="14310D43" w:rsidR="0085747A" w:rsidRPr="00FA4DC6" w:rsidRDefault="007523F6" w:rsidP="00D51D9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K_W04</w:t>
            </w:r>
          </w:p>
        </w:tc>
      </w:tr>
      <w:tr w:rsidR="007523F6" w:rsidRPr="00FA4DC6" w14:paraId="32195743" w14:textId="77777777" w:rsidTr="00E21F9D">
        <w:tc>
          <w:tcPr>
            <w:tcW w:w="1680" w:type="dxa"/>
            <w:vAlign w:val="center"/>
          </w:tcPr>
          <w:p w14:paraId="471A15BD" w14:textId="164FFAC1" w:rsidR="007523F6" w:rsidRPr="00FA4DC6" w:rsidRDefault="007523F6" w:rsidP="00D51D9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EK_02</w:t>
            </w:r>
          </w:p>
        </w:tc>
        <w:tc>
          <w:tcPr>
            <w:tcW w:w="5975" w:type="dxa"/>
          </w:tcPr>
          <w:p w14:paraId="4EC0C8C7" w14:textId="16A92B1E" w:rsidR="007523F6" w:rsidRPr="00FA4DC6" w:rsidRDefault="00E31919" w:rsidP="00D51D9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Student potrafi wykorzystywać narzędzia informatyczne do analizy i wizualizacji danych.</w:t>
            </w:r>
          </w:p>
        </w:tc>
        <w:tc>
          <w:tcPr>
            <w:tcW w:w="1984" w:type="dxa"/>
            <w:vAlign w:val="center"/>
          </w:tcPr>
          <w:p w14:paraId="54E36152" w14:textId="3C2DDA24" w:rsidR="007523F6" w:rsidRPr="00FA4DC6" w:rsidRDefault="00E31919" w:rsidP="00D51D9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K_U05, K_U06</w:t>
            </w:r>
          </w:p>
        </w:tc>
      </w:tr>
      <w:tr w:rsidR="0085747A" w:rsidRPr="00FA4DC6" w14:paraId="753BBCEF" w14:textId="77777777" w:rsidTr="00E21F9D">
        <w:tc>
          <w:tcPr>
            <w:tcW w:w="1680" w:type="dxa"/>
            <w:vAlign w:val="center"/>
          </w:tcPr>
          <w:p w14:paraId="262C9AFF" w14:textId="32A0BE01" w:rsidR="0085747A" w:rsidRPr="00FA4DC6" w:rsidRDefault="0085747A" w:rsidP="00D51D9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</w:t>
            </w:r>
            <w:r w:rsidR="00E31919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3</w:t>
            </w:r>
          </w:p>
        </w:tc>
        <w:tc>
          <w:tcPr>
            <w:tcW w:w="5975" w:type="dxa"/>
          </w:tcPr>
          <w:p w14:paraId="1842F1D8" w14:textId="688B4D6E" w:rsidR="0085747A" w:rsidRPr="00FA4DC6" w:rsidRDefault="00E31919" w:rsidP="00D51D9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31919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Student jest gotów do ciągłego uczenia się oraz krytycznego podejścia do informacji w warunkach dynamicznych zmian </w:t>
            </w: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społeczno-</w:t>
            </w:r>
            <w:r w:rsidRPr="00E31919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gospodarczych.</w:t>
            </w:r>
          </w:p>
        </w:tc>
        <w:tc>
          <w:tcPr>
            <w:tcW w:w="1984" w:type="dxa"/>
            <w:vAlign w:val="center"/>
          </w:tcPr>
          <w:p w14:paraId="5B44B0B3" w14:textId="0926A323" w:rsidR="0085747A" w:rsidRPr="00FA4DC6" w:rsidRDefault="00E31919" w:rsidP="00D51D9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K_K01</w:t>
            </w:r>
          </w:p>
        </w:tc>
      </w:tr>
    </w:tbl>
    <w:p w14:paraId="0FCC0AF9" w14:textId="77777777" w:rsidR="0085747A" w:rsidRPr="00FA4DC6" w:rsidRDefault="0085747A" w:rsidP="00D51D94">
      <w:pPr>
        <w:pStyle w:val="Punktygwne"/>
        <w:spacing w:before="0" w:after="0" w:line="276" w:lineRule="auto"/>
        <w:rPr>
          <w:rFonts w:ascii="Corbel" w:hAnsi="Corbel"/>
          <w:b w:val="0"/>
          <w:color w:val="000000" w:themeColor="text1"/>
          <w:szCs w:val="24"/>
        </w:rPr>
      </w:pPr>
    </w:p>
    <w:p w14:paraId="21CDA689" w14:textId="77777777" w:rsidR="0085747A" w:rsidRDefault="00675843" w:rsidP="00D51D94">
      <w:pPr>
        <w:pStyle w:val="Akapitzlist"/>
        <w:spacing w:after="0"/>
        <w:ind w:left="0"/>
        <w:contextualSpacing w:val="0"/>
        <w:jc w:val="both"/>
        <w:rPr>
          <w:rFonts w:ascii="Corbel" w:hAnsi="Corbel"/>
          <w:color w:val="000000" w:themeColor="text1"/>
          <w:sz w:val="24"/>
          <w:szCs w:val="24"/>
        </w:rPr>
      </w:pPr>
      <w:r w:rsidRPr="00FA4DC6">
        <w:rPr>
          <w:rFonts w:ascii="Corbel" w:hAnsi="Corbel"/>
          <w:b/>
          <w:color w:val="000000" w:themeColor="text1"/>
          <w:sz w:val="24"/>
          <w:szCs w:val="24"/>
        </w:rPr>
        <w:t>3.3</w:t>
      </w:r>
      <w:r w:rsidR="001D7B54" w:rsidRPr="00FA4DC6">
        <w:rPr>
          <w:rFonts w:ascii="Corbel" w:hAnsi="Corbel"/>
          <w:b/>
          <w:color w:val="000000" w:themeColor="text1"/>
          <w:sz w:val="24"/>
          <w:szCs w:val="24"/>
        </w:rPr>
        <w:t xml:space="preserve"> </w:t>
      </w:r>
      <w:r w:rsidR="0085747A" w:rsidRPr="00FA4DC6">
        <w:rPr>
          <w:rFonts w:ascii="Corbel" w:hAnsi="Corbel"/>
          <w:b/>
          <w:color w:val="000000" w:themeColor="text1"/>
          <w:sz w:val="24"/>
          <w:szCs w:val="24"/>
        </w:rPr>
        <w:t>T</w:t>
      </w:r>
      <w:r w:rsidR="001D7B54" w:rsidRPr="00FA4DC6">
        <w:rPr>
          <w:rFonts w:ascii="Corbel" w:hAnsi="Corbel"/>
          <w:b/>
          <w:color w:val="000000" w:themeColor="text1"/>
          <w:sz w:val="24"/>
          <w:szCs w:val="24"/>
        </w:rPr>
        <w:t xml:space="preserve">reści programowe </w:t>
      </w:r>
      <w:r w:rsidR="007327BD" w:rsidRPr="00FA4DC6">
        <w:rPr>
          <w:rFonts w:ascii="Corbel" w:hAnsi="Corbel"/>
          <w:color w:val="000000" w:themeColor="text1"/>
          <w:sz w:val="24"/>
          <w:szCs w:val="24"/>
        </w:rPr>
        <w:t xml:space="preserve">  </w:t>
      </w:r>
    </w:p>
    <w:p w14:paraId="57363A27" w14:textId="488ABB5B" w:rsidR="00E31919" w:rsidRPr="00FA4DC6" w:rsidRDefault="00E31919" w:rsidP="00D51D94">
      <w:pPr>
        <w:pStyle w:val="Akapitzlist"/>
        <w:numPr>
          <w:ilvl w:val="0"/>
          <w:numId w:val="1"/>
        </w:numPr>
        <w:spacing w:after="0"/>
        <w:ind w:left="284" w:hanging="284"/>
        <w:contextualSpacing w:val="0"/>
        <w:jc w:val="both"/>
        <w:rPr>
          <w:rFonts w:ascii="Corbel" w:hAnsi="Corbel"/>
          <w:color w:val="000000" w:themeColor="text1"/>
          <w:sz w:val="24"/>
          <w:szCs w:val="24"/>
        </w:rPr>
      </w:pPr>
      <w:r w:rsidRPr="00FA4DC6">
        <w:rPr>
          <w:rFonts w:ascii="Corbel" w:hAnsi="Corbel"/>
          <w:color w:val="000000" w:themeColor="text1"/>
          <w:sz w:val="24"/>
          <w:szCs w:val="24"/>
        </w:rPr>
        <w:t xml:space="preserve">Problematyka </w:t>
      </w:r>
      <w:r>
        <w:rPr>
          <w:rFonts w:ascii="Corbel" w:hAnsi="Corbel"/>
          <w:color w:val="000000" w:themeColor="text1"/>
          <w:sz w:val="24"/>
          <w:szCs w:val="24"/>
        </w:rPr>
        <w:t>wykładów</w:t>
      </w:r>
      <w:r w:rsidRPr="00FA4DC6">
        <w:rPr>
          <w:rFonts w:ascii="Corbel" w:hAnsi="Corbel"/>
          <w:color w:val="000000" w:themeColor="text1"/>
          <w:sz w:val="24"/>
          <w:szCs w:val="24"/>
        </w:rPr>
        <w:t xml:space="preserve">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31919" w:rsidRPr="00FA4DC6" w14:paraId="566A7DF5" w14:textId="77777777" w:rsidTr="0077106E">
        <w:tc>
          <w:tcPr>
            <w:tcW w:w="9639" w:type="dxa"/>
          </w:tcPr>
          <w:p w14:paraId="2591700B" w14:textId="51458D51" w:rsidR="00E31919" w:rsidRPr="00D51D94" w:rsidRDefault="00E31919" w:rsidP="00D51D94">
            <w:pPr>
              <w:spacing w:after="0"/>
              <w:rPr>
                <w:rFonts w:ascii="Corbel" w:hAnsi="Corbel"/>
                <w:color w:val="000000" w:themeColor="text1"/>
                <w:sz w:val="24"/>
                <w:szCs w:val="24"/>
                <w:u w:val="single"/>
              </w:rPr>
            </w:pPr>
            <w:r w:rsidRPr="00D51D94">
              <w:rPr>
                <w:rFonts w:ascii="Corbel" w:hAnsi="Corbel"/>
                <w:color w:val="000000" w:themeColor="text1"/>
                <w:sz w:val="24"/>
                <w:szCs w:val="24"/>
                <w:u w:val="single"/>
              </w:rPr>
              <w:t>Power BI</w:t>
            </w:r>
            <w:r w:rsidR="00D51D94">
              <w:rPr>
                <w:rFonts w:ascii="Corbel" w:hAnsi="Corbel"/>
                <w:color w:val="000000" w:themeColor="text1"/>
                <w:sz w:val="24"/>
                <w:szCs w:val="24"/>
                <w:u w:val="single"/>
              </w:rPr>
              <w:t>:</w:t>
            </w:r>
          </w:p>
          <w:p w14:paraId="61726D09" w14:textId="7ED52675" w:rsidR="00D51D94" w:rsidRPr="00D51D94" w:rsidRDefault="00D51D94" w:rsidP="00D51D94">
            <w:pPr>
              <w:pStyle w:val="Akapitzlist"/>
              <w:numPr>
                <w:ilvl w:val="0"/>
                <w:numId w:val="24"/>
              </w:numPr>
              <w:spacing w:after="0"/>
              <w:ind w:left="459" w:hanging="357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D51D94">
              <w:rPr>
                <w:rFonts w:ascii="Corbel" w:hAnsi="Corbel"/>
                <w:color w:val="000000" w:themeColor="text1"/>
                <w:sz w:val="24"/>
                <w:szCs w:val="24"/>
              </w:rPr>
              <w:t>Business Intelligence i rola Power BI w ekosystemie analitycznym</w:t>
            </w:r>
          </w:p>
          <w:p w14:paraId="3515F2B6" w14:textId="254885F3" w:rsidR="00D51D94" w:rsidRPr="00D51D94" w:rsidRDefault="00D51D94" w:rsidP="00D51D94">
            <w:pPr>
              <w:pStyle w:val="Akapitzlist"/>
              <w:numPr>
                <w:ilvl w:val="0"/>
                <w:numId w:val="24"/>
              </w:numPr>
              <w:spacing w:after="0"/>
              <w:ind w:left="459" w:hanging="357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D51D94">
              <w:rPr>
                <w:rFonts w:ascii="Corbel" w:hAnsi="Corbel"/>
                <w:color w:val="000000" w:themeColor="text1"/>
                <w:sz w:val="24"/>
                <w:szCs w:val="24"/>
              </w:rPr>
              <w:t>Architektura Power BI</w:t>
            </w:r>
          </w:p>
          <w:p w14:paraId="084E7EB3" w14:textId="2DCDA6DD" w:rsidR="00D51D94" w:rsidRPr="00D51D94" w:rsidRDefault="00D51D94" w:rsidP="00D51D94">
            <w:pPr>
              <w:pStyle w:val="Akapitzlist"/>
              <w:numPr>
                <w:ilvl w:val="0"/>
                <w:numId w:val="24"/>
              </w:numPr>
              <w:spacing w:after="0"/>
              <w:ind w:left="459" w:hanging="357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D51D94">
              <w:rPr>
                <w:rFonts w:ascii="Corbel" w:hAnsi="Corbel"/>
                <w:color w:val="000000" w:themeColor="text1"/>
                <w:sz w:val="24"/>
                <w:szCs w:val="24"/>
              </w:rPr>
              <w:t>Modelowanie danych w Power BI</w:t>
            </w:r>
          </w:p>
          <w:p w14:paraId="098F4F0B" w14:textId="105D4425" w:rsidR="00D51D94" w:rsidRPr="00D51D94" w:rsidRDefault="00D51D94" w:rsidP="00D51D94">
            <w:pPr>
              <w:pStyle w:val="Akapitzlist"/>
              <w:numPr>
                <w:ilvl w:val="0"/>
                <w:numId w:val="24"/>
              </w:numPr>
              <w:spacing w:after="0"/>
              <w:ind w:left="459" w:hanging="357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D51D94">
              <w:rPr>
                <w:rFonts w:ascii="Corbel" w:hAnsi="Corbel"/>
                <w:color w:val="000000" w:themeColor="text1"/>
                <w:sz w:val="24"/>
                <w:szCs w:val="24"/>
              </w:rPr>
              <w:t>Język DAX – podstawy i filozofia działania</w:t>
            </w:r>
          </w:p>
          <w:p w14:paraId="3845674B" w14:textId="082EA5D3" w:rsidR="00D51D94" w:rsidRPr="00D51D94" w:rsidRDefault="00D51D94" w:rsidP="00D51D94">
            <w:pPr>
              <w:pStyle w:val="Akapitzlist"/>
              <w:numPr>
                <w:ilvl w:val="0"/>
                <w:numId w:val="24"/>
              </w:numPr>
              <w:spacing w:after="0"/>
              <w:ind w:left="459" w:hanging="357"/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</w:pPr>
            <w:r w:rsidRPr="00D51D94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>Power Query i proces ETL</w:t>
            </w:r>
          </w:p>
          <w:p w14:paraId="1F1D311C" w14:textId="3B60A6ED" w:rsidR="00D51D94" w:rsidRPr="00D51D94" w:rsidRDefault="00D51D94" w:rsidP="00D51D94">
            <w:pPr>
              <w:pStyle w:val="Akapitzlist"/>
              <w:numPr>
                <w:ilvl w:val="0"/>
                <w:numId w:val="24"/>
              </w:numPr>
              <w:spacing w:after="0"/>
              <w:ind w:left="459" w:hanging="357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D51D94">
              <w:rPr>
                <w:rFonts w:ascii="Corbel" w:hAnsi="Corbel"/>
                <w:color w:val="000000" w:themeColor="text1"/>
                <w:sz w:val="24"/>
                <w:szCs w:val="24"/>
              </w:rPr>
              <w:t>Wizualizacja danych i zasady percepcji</w:t>
            </w:r>
          </w:p>
          <w:p w14:paraId="4D9C5648" w14:textId="17DFC587" w:rsidR="00D51D94" w:rsidRPr="00D51D94" w:rsidRDefault="00D51D94" w:rsidP="00D51D94">
            <w:pPr>
              <w:pStyle w:val="Akapitzlist"/>
              <w:numPr>
                <w:ilvl w:val="0"/>
                <w:numId w:val="24"/>
              </w:numPr>
              <w:spacing w:after="0"/>
              <w:ind w:left="459" w:hanging="357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D51D94">
              <w:rPr>
                <w:rFonts w:ascii="Corbel" w:hAnsi="Corbel"/>
                <w:color w:val="000000" w:themeColor="text1"/>
                <w:sz w:val="24"/>
                <w:szCs w:val="24"/>
              </w:rPr>
              <w:t>Wydajność i optymalizacja raportów</w:t>
            </w:r>
          </w:p>
          <w:p w14:paraId="045B7992" w14:textId="77777777" w:rsidR="00D51D94" w:rsidRDefault="00D51D94" w:rsidP="00D51D94">
            <w:pPr>
              <w:pStyle w:val="Akapitzlist"/>
              <w:spacing w:after="0"/>
              <w:ind w:left="0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  <w:u w:val="single"/>
              </w:rPr>
            </w:pPr>
          </w:p>
          <w:p w14:paraId="32984BD2" w14:textId="0D426409" w:rsidR="00E31919" w:rsidRPr="00FA4DC6" w:rsidRDefault="00E31919" w:rsidP="00D51D94">
            <w:pPr>
              <w:pStyle w:val="Akapitzlist"/>
              <w:spacing w:after="0"/>
              <w:ind w:left="0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  <w:u w:val="single"/>
              </w:rPr>
              <w:t>R</w:t>
            </w: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:</w:t>
            </w:r>
          </w:p>
          <w:p w14:paraId="17A18D62" w14:textId="2E4FC9A3" w:rsidR="00E31919" w:rsidRPr="00FA4DC6" w:rsidRDefault="00E31919" w:rsidP="00D51D94">
            <w:pPr>
              <w:pStyle w:val="Akapitzlist"/>
              <w:numPr>
                <w:ilvl w:val="0"/>
                <w:numId w:val="15"/>
              </w:numPr>
              <w:spacing w:after="0"/>
              <w:ind w:left="462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Interfejs programu R Studio</w:t>
            </w:r>
          </w:p>
          <w:p w14:paraId="2BB9B721" w14:textId="3664FDDA" w:rsidR="00E31919" w:rsidRPr="00FA4DC6" w:rsidRDefault="00E31919" w:rsidP="00D51D94">
            <w:pPr>
              <w:pStyle w:val="Akapitzlist"/>
              <w:numPr>
                <w:ilvl w:val="0"/>
                <w:numId w:val="15"/>
              </w:numPr>
              <w:spacing w:after="0"/>
              <w:ind w:left="462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Instalacja i ładowanie pakietów</w:t>
            </w:r>
          </w:p>
          <w:p w14:paraId="0EB32E41" w14:textId="41F9317F" w:rsidR="00E31919" w:rsidRPr="00FA4DC6" w:rsidRDefault="00E31919" w:rsidP="00D51D94">
            <w:pPr>
              <w:pStyle w:val="Akapitzlist"/>
              <w:numPr>
                <w:ilvl w:val="0"/>
                <w:numId w:val="15"/>
              </w:numPr>
              <w:spacing w:after="0"/>
              <w:ind w:left="462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Wczytywanie danych komendami oraz z użyciem kreatora</w:t>
            </w:r>
          </w:p>
          <w:p w14:paraId="0B022F1C" w14:textId="04804FD3" w:rsidR="00E31919" w:rsidRPr="00FA4DC6" w:rsidRDefault="00E31919" w:rsidP="00D51D94">
            <w:pPr>
              <w:pStyle w:val="Akapitzlist"/>
              <w:numPr>
                <w:ilvl w:val="0"/>
                <w:numId w:val="15"/>
              </w:numPr>
              <w:spacing w:after="0"/>
              <w:ind w:left="462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Wektory, macierze, ramki danych, listy</w:t>
            </w:r>
          </w:p>
          <w:p w14:paraId="6DD60130" w14:textId="449BFB50" w:rsidR="00E31919" w:rsidRPr="00FA4DC6" w:rsidRDefault="00E31919" w:rsidP="00D51D94">
            <w:pPr>
              <w:pStyle w:val="Akapitzlist"/>
              <w:numPr>
                <w:ilvl w:val="0"/>
                <w:numId w:val="15"/>
              </w:numPr>
              <w:spacing w:after="0"/>
              <w:ind w:left="462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Wyrażenia arytmetyczne i logiczne</w:t>
            </w:r>
          </w:p>
          <w:p w14:paraId="45F87B3C" w14:textId="6E5E84FC" w:rsidR="00E31919" w:rsidRPr="00FA4DC6" w:rsidRDefault="00E31919" w:rsidP="00D51D94">
            <w:pPr>
              <w:pStyle w:val="Akapitzlist"/>
              <w:numPr>
                <w:ilvl w:val="0"/>
                <w:numId w:val="15"/>
              </w:numPr>
              <w:spacing w:after="0"/>
              <w:ind w:left="462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Instrukcje warunkowe i pętle</w:t>
            </w:r>
          </w:p>
          <w:p w14:paraId="689C7CBE" w14:textId="6F252A4A" w:rsidR="00E31919" w:rsidRPr="00FA4DC6" w:rsidRDefault="00E31919" w:rsidP="00D51D94">
            <w:pPr>
              <w:pStyle w:val="Akapitzlist"/>
              <w:numPr>
                <w:ilvl w:val="0"/>
                <w:numId w:val="15"/>
              </w:numPr>
              <w:spacing w:after="0"/>
              <w:ind w:left="462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Definiowanie własnych funkcji</w:t>
            </w:r>
          </w:p>
        </w:tc>
      </w:tr>
    </w:tbl>
    <w:p w14:paraId="34DB2C10" w14:textId="77777777" w:rsidR="00E31919" w:rsidRPr="00FA4DC6" w:rsidRDefault="00E31919" w:rsidP="00D51D94">
      <w:pPr>
        <w:pStyle w:val="Akapitzlist"/>
        <w:spacing w:after="0"/>
        <w:ind w:left="0"/>
        <w:contextualSpacing w:val="0"/>
        <w:jc w:val="both"/>
        <w:rPr>
          <w:rFonts w:ascii="Corbel" w:hAnsi="Corbel"/>
          <w:b/>
          <w:color w:val="000000" w:themeColor="text1"/>
          <w:sz w:val="24"/>
          <w:szCs w:val="24"/>
        </w:rPr>
      </w:pPr>
    </w:p>
    <w:p w14:paraId="185FF61E" w14:textId="3267FCFC" w:rsidR="0085747A" w:rsidRPr="00FA4DC6" w:rsidRDefault="0085747A" w:rsidP="00D51D94">
      <w:pPr>
        <w:pStyle w:val="Akapitzlist"/>
        <w:numPr>
          <w:ilvl w:val="0"/>
          <w:numId w:val="1"/>
        </w:numPr>
        <w:spacing w:after="0"/>
        <w:ind w:left="284" w:hanging="284"/>
        <w:contextualSpacing w:val="0"/>
        <w:jc w:val="both"/>
        <w:rPr>
          <w:rFonts w:ascii="Corbel" w:hAnsi="Corbel"/>
          <w:color w:val="000000" w:themeColor="text1"/>
          <w:sz w:val="24"/>
          <w:szCs w:val="24"/>
        </w:rPr>
      </w:pPr>
      <w:r w:rsidRPr="00FA4DC6">
        <w:rPr>
          <w:rFonts w:ascii="Corbel" w:hAnsi="Corbel"/>
          <w:color w:val="000000" w:themeColor="text1"/>
          <w:sz w:val="24"/>
          <w:szCs w:val="24"/>
        </w:rPr>
        <w:t>Problematyka laborator</w:t>
      </w:r>
      <w:r w:rsidR="005F76A3" w:rsidRPr="00FA4DC6">
        <w:rPr>
          <w:rFonts w:ascii="Corbel" w:hAnsi="Corbel"/>
          <w:color w:val="000000" w:themeColor="text1"/>
          <w:sz w:val="24"/>
          <w:szCs w:val="24"/>
        </w:rPr>
        <w:t>iów</w:t>
      </w:r>
      <w:r w:rsidRPr="00FA4DC6">
        <w:rPr>
          <w:rFonts w:ascii="Corbel" w:hAnsi="Corbel"/>
          <w:color w:val="000000" w:themeColor="text1"/>
          <w:sz w:val="24"/>
          <w:szCs w:val="24"/>
        </w:rPr>
        <w:t xml:space="preserve">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FA4DC6" w14:paraId="243016D4" w14:textId="77777777" w:rsidTr="00E21F9D">
        <w:tc>
          <w:tcPr>
            <w:tcW w:w="9639" w:type="dxa"/>
          </w:tcPr>
          <w:p w14:paraId="0DA1D5F0" w14:textId="77777777" w:rsidR="00D51D94" w:rsidRPr="00D51D94" w:rsidRDefault="00D51D94" w:rsidP="00D51D94">
            <w:pPr>
              <w:spacing w:after="0"/>
              <w:rPr>
                <w:rFonts w:ascii="Corbel" w:hAnsi="Corbel"/>
                <w:color w:val="000000" w:themeColor="text1"/>
                <w:sz w:val="24"/>
                <w:szCs w:val="24"/>
                <w:u w:val="single"/>
              </w:rPr>
            </w:pPr>
            <w:r w:rsidRPr="00D51D94">
              <w:rPr>
                <w:rFonts w:ascii="Corbel" w:hAnsi="Corbel"/>
                <w:color w:val="000000" w:themeColor="text1"/>
                <w:sz w:val="24"/>
                <w:szCs w:val="24"/>
                <w:u w:val="single"/>
              </w:rPr>
              <w:lastRenderedPageBreak/>
              <w:t>Power BI</w:t>
            </w:r>
            <w:r>
              <w:rPr>
                <w:rFonts w:ascii="Corbel" w:hAnsi="Corbel"/>
                <w:color w:val="000000" w:themeColor="text1"/>
                <w:sz w:val="24"/>
                <w:szCs w:val="24"/>
                <w:u w:val="single"/>
              </w:rPr>
              <w:t>:</w:t>
            </w:r>
          </w:p>
          <w:p w14:paraId="14990141" w14:textId="77777777" w:rsidR="00D51D94" w:rsidRPr="00D51D94" w:rsidRDefault="00D51D94" w:rsidP="00D51D94">
            <w:pPr>
              <w:pStyle w:val="Akapitzlist"/>
              <w:numPr>
                <w:ilvl w:val="0"/>
                <w:numId w:val="14"/>
              </w:numPr>
              <w:spacing w:after="0"/>
              <w:ind w:left="462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D51D94">
              <w:rPr>
                <w:rFonts w:ascii="Corbel" w:hAnsi="Corbel"/>
                <w:color w:val="000000" w:themeColor="text1"/>
                <w:sz w:val="24"/>
                <w:szCs w:val="24"/>
              </w:rPr>
              <w:t>Transformacja danych w Power Query</w:t>
            </w:r>
          </w:p>
          <w:p w14:paraId="4CD1CAC6" w14:textId="77777777" w:rsidR="00D51D94" w:rsidRPr="00D51D94" w:rsidRDefault="00D51D94" w:rsidP="00D51D94">
            <w:pPr>
              <w:pStyle w:val="Akapitzlist"/>
              <w:numPr>
                <w:ilvl w:val="0"/>
                <w:numId w:val="14"/>
              </w:numPr>
              <w:spacing w:after="0"/>
              <w:ind w:left="462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D51D94">
              <w:rPr>
                <w:rFonts w:ascii="Corbel" w:hAnsi="Corbel"/>
                <w:color w:val="000000" w:themeColor="text1"/>
                <w:sz w:val="24"/>
                <w:szCs w:val="24"/>
              </w:rPr>
              <w:t>Model danych w praktyce</w:t>
            </w:r>
          </w:p>
          <w:p w14:paraId="275CE7C0" w14:textId="77777777" w:rsidR="00D51D94" w:rsidRPr="00D51D94" w:rsidRDefault="00D51D94" w:rsidP="00D51D94">
            <w:pPr>
              <w:pStyle w:val="Akapitzlist"/>
              <w:numPr>
                <w:ilvl w:val="0"/>
                <w:numId w:val="14"/>
              </w:numPr>
              <w:spacing w:after="0"/>
              <w:ind w:left="462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D51D94">
              <w:rPr>
                <w:rFonts w:ascii="Corbel" w:hAnsi="Corbel"/>
                <w:color w:val="000000" w:themeColor="text1"/>
                <w:sz w:val="24"/>
                <w:szCs w:val="24"/>
              </w:rPr>
              <w:t>DAX</w:t>
            </w:r>
          </w:p>
          <w:p w14:paraId="32338A4A" w14:textId="77777777" w:rsidR="00D51D94" w:rsidRPr="00D51D94" w:rsidRDefault="00D51D94" w:rsidP="00D51D94">
            <w:pPr>
              <w:pStyle w:val="Akapitzlist"/>
              <w:numPr>
                <w:ilvl w:val="0"/>
                <w:numId w:val="14"/>
              </w:numPr>
              <w:spacing w:after="0"/>
              <w:ind w:left="462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D51D94">
              <w:rPr>
                <w:rFonts w:ascii="Corbel" w:hAnsi="Corbel"/>
                <w:color w:val="000000" w:themeColor="text1"/>
                <w:sz w:val="24"/>
                <w:szCs w:val="24"/>
              </w:rPr>
              <w:t>Interaktywność raportów</w:t>
            </w:r>
          </w:p>
          <w:p w14:paraId="7E4D150B" w14:textId="77777777" w:rsidR="00D51D94" w:rsidRPr="00D51D94" w:rsidRDefault="00D51D94" w:rsidP="00D51D94">
            <w:pPr>
              <w:pStyle w:val="Akapitzlist"/>
              <w:numPr>
                <w:ilvl w:val="0"/>
                <w:numId w:val="14"/>
              </w:numPr>
              <w:spacing w:after="0"/>
              <w:ind w:left="462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D51D94">
              <w:rPr>
                <w:rFonts w:ascii="Corbel" w:hAnsi="Corbel"/>
                <w:color w:val="000000" w:themeColor="text1"/>
                <w:sz w:val="24"/>
                <w:szCs w:val="24"/>
              </w:rPr>
              <w:t>Dashboardy menedżerskie</w:t>
            </w:r>
          </w:p>
          <w:p w14:paraId="6E2D30DE" w14:textId="77777777" w:rsidR="00D51D94" w:rsidRPr="00D51D94" w:rsidRDefault="00D51D94" w:rsidP="00D51D94">
            <w:pPr>
              <w:pStyle w:val="Akapitzlist"/>
              <w:numPr>
                <w:ilvl w:val="0"/>
                <w:numId w:val="14"/>
              </w:numPr>
              <w:spacing w:after="0"/>
              <w:ind w:left="462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D51D94">
              <w:rPr>
                <w:rFonts w:ascii="Corbel" w:hAnsi="Corbel"/>
                <w:color w:val="000000" w:themeColor="text1"/>
                <w:sz w:val="24"/>
                <w:szCs w:val="24"/>
              </w:rPr>
              <w:t>Bezpieczeństwo i publikacja</w:t>
            </w:r>
          </w:p>
          <w:p w14:paraId="56B8A7D0" w14:textId="77777777" w:rsidR="00D51D94" w:rsidRPr="00D51D94" w:rsidRDefault="00D51D94" w:rsidP="00D51D94">
            <w:pPr>
              <w:pStyle w:val="Akapitzlist"/>
              <w:numPr>
                <w:ilvl w:val="0"/>
                <w:numId w:val="14"/>
              </w:numPr>
              <w:spacing w:after="0"/>
              <w:ind w:left="462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D51D94">
              <w:rPr>
                <w:rFonts w:ascii="Corbel" w:hAnsi="Corbel"/>
                <w:color w:val="000000" w:themeColor="text1"/>
                <w:sz w:val="24"/>
                <w:szCs w:val="24"/>
              </w:rPr>
              <w:t>Integracja Power BI z innymi narzędziami</w:t>
            </w:r>
          </w:p>
          <w:p w14:paraId="3E9759E0" w14:textId="77777777" w:rsidR="006E24BC" w:rsidRPr="00FA4DC6" w:rsidRDefault="006E24BC" w:rsidP="00D51D94">
            <w:pPr>
              <w:pStyle w:val="Akapitzlist"/>
              <w:spacing w:after="0"/>
              <w:ind w:left="0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  <w:p w14:paraId="4F5FB19A" w14:textId="77777777" w:rsidR="0085747A" w:rsidRPr="00FA4DC6" w:rsidRDefault="006E24BC" w:rsidP="00D51D94">
            <w:pPr>
              <w:pStyle w:val="Akapitzlist"/>
              <w:spacing w:after="0"/>
              <w:ind w:left="0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  <w:u w:val="single"/>
              </w:rPr>
              <w:t>R</w:t>
            </w: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:</w:t>
            </w:r>
          </w:p>
          <w:p w14:paraId="252D48DF" w14:textId="77777777" w:rsidR="006E24BC" w:rsidRPr="00FA4DC6" w:rsidRDefault="006E24BC" w:rsidP="00D51D94">
            <w:pPr>
              <w:pStyle w:val="Akapitzlist"/>
              <w:spacing w:after="0"/>
              <w:ind w:left="0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- Interfejs programu R Studio</w:t>
            </w:r>
          </w:p>
          <w:p w14:paraId="55516A61" w14:textId="77777777" w:rsidR="006E24BC" w:rsidRPr="00FA4DC6" w:rsidRDefault="006E24BC" w:rsidP="00D51D94">
            <w:pPr>
              <w:pStyle w:val="Akapitzlist"/>
              <w:spacing w:after="0"/>
              <w:ind w:left="0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- Instalacja i ładowanie pakietów</w:t>
            </w:r>
          </w:p>
          <w:p w14:paraId="2F6ADD23" w14:textId="77777777" w:rsidR="006E24BC" w:rsidRPr="00FA4DC6" w:rsidRDefault="006E24BC" w:rsidP="00D51D94">
            <w:pPr>
              <w:pStyle w:val="Akapitzlist"/>
              <w:spacing w:after="0"/>
              <w:ind w:left="0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- Wczytywanie danych komendami oraz z użyciem kreatora</w:t>
            </w:r>
          </w:p>
          <w:p w14:paraId="31B24FA6" w14:textId="77777777" w:rsidR="006E24BC" w:rsidRPr="00FA4DC6" w:rsidRDefault="006E24BC" w:rsidP="00D51D94">
            <w:pPr>
              <w:pStyle w:val="Akapitzlist"/>
              <w:spacing w:after="0"/>
              <w:ind w:left="0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- Wektory, macierze, ramki danych, listy</w:t>
            </w:r>
          </w:p>
          <w:p w14:paraId="20A6552B" w14:textId="77777777" w:rsidR="006E24BC" w:rsidRPr="00FA4DC6" w:rsidRDefault="006E24BC" w:rsidP="00D51D94">
            <w:pPr>
              <w:pStyle w:val="Akapitzlist"/>
              <w:spacing w:after="0"/>
              <w:ind w:left="0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- Wyrażenia arytmetyczne i logiczne</w:t>
            </w:r>
          </w:p>
          <w:p w14:paraId="281E1F80" w14:textId="77777777" w:rsidR="006E24BC" w:rsidRPr="00FA4DC6" w:rsidRDefault="006E24BC" w:rsidP="00D51D94">
            <w:pPr>
              <w:pStyle w:val="Akapitzlist"/>
              <w:spacing w:after="0"/>
              <w:ind w:left="0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- Instrukcje warunkowe i pętle</w:t>
            </w:r>
          </w:p>
          <w:p w14:paraId="10CD0471" w14:textId="1EBA6515" w:rsidR="006E24BC" w:rsidRPr="00FA4DC6" w:rsidRDefault="006E24BC" w:rsidP="00D51D94">
            <w:pPr>
              <w:pStyle w:val="Akapitzlist"/>
              <w:spacing w:after="0"/>
              <w:ind w:left="0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- Definiowanie własnych funkcji</w:t>
            </w:r>
          </w:p>
        </w:tc>
      </w:tr>
    </w:tbl>
    <w:p w14:paraId="66C6FF9C" w14:textId="77777777" w:rsidR="0085747A" w:rsidRPr="00FA4DC6" w:rsidRDefault="0085747A" w:rsidP="00D51D94">
      <w:pPr>
        <w:pStyle w:val="Punktygwne"/>
        <w:spacing w:before="0" w:after="0" w:line="276" w:lineRule="auto"/>
        <w:rPr>
          <w:rFonts w:ascii="Corbel" w:hAnsi="Corbel"/>
          <w:b w:val="0"/>
          <w:color w:val="000000" w:themeColor="text1"/>
          <w:szCs w:val="24"/>
        </w:rPr>
      </w:pPr>
    </w:p>
    <w:p w14:paraId="7B48EC0B" w14:textId="77777777" w:rsidR="0085747A" w:rsidRPr="00FA4DC6" w:rsidRDefault="009F4610" w:rsidP="00D51D94">
      <w:pPr>
        <w:pStyle w:val="Punktygwne"/>
        <w:spacing w:before="0" w:after="0" w:line="276" w:lineRule="auto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FA4DC6">
        <w:rPr>
          <w:rFonts w:ascii="Corbel" w:hAnsi="Corbel"/>
          <w:smallCaps w:val="0"/>
          <w:color w:val="000000" w:themeColor="text1"/>
          <w:szCs w:val="24"/>
        </w:rPr>
        <w:t>3.4 Metody dydaktyczne</w:t>
      </w:r>
      <w:r w:rsidRPr="00FA4DC6">
        <w:rPr>
          <w:rFonts w:ascii="Corbel" w:hAnsi="Corbel"/>
          <w:b w:val="0"/>
          <w:smallCaps w:val="0"/>
          <w:color w:val="000000" w:themeColor="text1"/>
          <w:szCs w:val="24"/>
        </w:rPr>
        <w:t xml:space="preserve"> </w:t>
      </w:r>
    </w:p>
    <w:p w14:paraId="24F7AC6D" w14:textId="17CFE1D5" w:rsidR="00D51D94" w:rsidRDefault="00D51D94" w:rsidP="00D51D94">
      <w:pPr>
        <w:pStyle w:val="Punktygwne"/>
        <w:spacing w:before="0" w:after="0" w:line="276" w:lineRule="auto"/>
        <w:rPr>
          <w:rFonts w:ascii="Corbel" w:hAnsi="Corbel"/>
          <w:b w:val="0"/>
          <w:smallCaps w:val="0"/>
          <w:color w:val="000000" w:themeColor="text1"/>
          <w:szCs w:val="24"/>
        </w:rPr>
      </w:pPr>
      <w:r>
        <w:rPr>
          <w:rFonts w:ascii="Corbel" w:hAnsi="Corbel"/>
          <w:b w:val="0"/>
          <w:smallCaps w:val="0"/>
          <w:color w:val="000000" w:themeColor="text1"/>
          <w:szCs w:val="24"/>
        </w:rPr>
        <w:t>Wykład: Wykład z prezentacją multimedialną.</w:t>
      </w:r>
    </w:p>
    <w:p w14:paraId="52AD6E84" w14:textId="1D177209" w:rsidR="0085747A" w:rsidRPr="00FA4DC6" w:rsidRDefault="00120CE1" w:rsidP="00D51D94">
      <w:pPr>
        <w:pStyle w:val="Punktygwne"/>
        <w:spacing w:before="0" w:after="0" w:line="276" w:lineRule="auto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FA4DC6">
        <w:rPr>
          <w:rFonts w:ascii="Corbel" w:hAnsi="Corbel"/>
          <w:b w:val="0"/>
          <w:smallCaps w:val="0"/>
          <w:color w:val="000000" w:themeColor="text1"/>
          <w:szCs w:val="24"/>
        </w:rPr>
        <w:t xml:space="preserve">Laboratorium: </w:t>
      </w:r>
      <w:r w:rsidR="00C36FC1" w:rsidRPr="00FA4DC6">
        <w:rPr>
          <w:rFonts w:ascii="Corbel" w:hAnsi="Corbel"/>
          <w:b w:val="0"/>
          <w:smallCaps w:val="0"/>
          <w:color w:val="000000" w:themeColor="text1"/>
          <w:szCs w:val="24"/>
        </w:rPr>
        <w:t>Praca przy komputerze</w:t>
      </w:r>
      <w:r w:rsidRPr="00FA4DC6">
        <w:rPr>
          <w:rFonts w:ascii="Corbel" w:hAnsi="Corbel"/>
          <w:b w:val="0"/>
          <w:smallCaps w:val="0"/>
          <w:color w:val="000000" w:themeColor="text1"/>
          <w:szCs w:val="24"/>
        </w:rPr>
        <w:t>, projektowanie zagadnień praktycznych</w:t>
      </w:r>
      <w:r w:rsidR="00D51D94">
        <w:rPr>
          <w:rFonts w:ascii="Corbel" w:hAnsi="Corbel"/>
          <w:b w:val="0"/>
          <w:smallCaps w:val="0"/>
          <w:color w:val="000000" w:themeColor="text1"/>
          <w:szCs w:val="24"/>
        </w:rPr>
        <w:t>.</w:t>
      </w:r>
    </w:p>
    <w:p w14:paraId="01248270" w14:textId="2255668F" w:rsidR="00E21F9D" w:rsidRPr="00FA4DC6" w:rsidRDefault="00E21F9D" w:rsidP="00D51D94">
      <w:pPr>
        <w:spacing w:after="0"/>
        <w:rPr>
          <w:rFonts w:ascii="Corbel" w:hAnsi="Corbel"/>
          <w:b/>
          <w:color w:val="000000" w:themeColor="text1"/>
          <w:sz w:val="24"/>
          <w:szCs w:val="24"/>
        </w:rPr>
      </w:pPr>
    </w:p>
    <w:p w14:paraId="28B3B801" w14:textId="0723BD5E" w:rsidR="0085747A" w:rsidRPr="00FA4DC6" w:rsidRDefault="00C61DC5" w:rsidP="00D51D94">
      <w:pPr>
        <w:pStyle w:val="Punktygwne"/>
        <w:tabs>
          <w:tab w:val="left" w:pos="284"/>
        </w:tabs>
        <w:spacing w:before="0" w:after="0" w:line="276" w:lineRule="auto"/>
        <w:rPr>
          <w:rFonts w:ascii="Corbel" w:hAnsi="Corbel"/>
          <w:smallCaps w:val="0"/>
          <w:color w:val="000000" w:themeColor="text1"/>
          <w:szCs w:val="24"/>
        </w:rPr>
      </w:pPr>
      <w:r w:rsidRPr="00FA4DC6">
        <w:rPr>
          <w:rFonts w:ascii="Corbel" w:hAnsi="Corbel"/>
          <w:smallCaps w:val="0"/>
          <w:color w:val="000000" w:themeColor="text1"/>
          <w:szCs w:val="24"/>
        </w:rPr>
        <w:t xml:space="preserve">4. </w:t>
      </w:r>
      <w:r w:rsidR="0085747A" w:rsidRPr="00FA4DC6">
        <w:rPr>
          <w:rFonts w:ascii="Corbel" w:hAnsi="Corbel"/>
          <w:smallCaps w:val="0"/>
          <w:color w:val="000000" w:themeColor="text1"/>
          <w:szCs w:val="24"/>
        </w:rPr>
        <w:t>METODY I KRYTERIA OCENY</w:t>
      </w:r>
      <w:r w:rsidR="009F4610" w:rsidRPr="00FA4DC6">
        <w:rPr>
          <w:rFonts w:ascii="Corbel" w:hAnsi="Corbel"/>
          <w:smallCaps w:val="0"/>
          <w:color w:val="000000" w:themeColor="text1"/>
          <w:szCs w:val="24"/>
        </w:rPr>
        <w:t xml:space="preserve"> </w:t>
      </w:r>
    </w:p>
    <w:p w14:paraId="47B5C097" w14:textId="77777777" w:rsidR="0085747A" w:rsidRPr="00FA4DC6" w:rsidRDefault="0085747A" w:rsidP="00D51D94">
      <w:pPr>
        <w:pStyle w:val="Punktygwne"/>
        <w:spacing w:before="0" w:after="0" w:line="276" w:lineRule="auto"/>
        <w:rPr>
          <w:rFonts w:ascii="Corbel" w:hAnsi="Corbel"/>
          <w:smallCaps w:val="0"/>
          <w:color w:val="000000" w:themeColor="text1"/>
          <w:szCs w:val="24"/>
        </w:rPr>
      </w:pPr>
      <w:r w:rsidRPr="00FA4DC6">
        <w:rPr>
          <w:rFonts w:ascii="Corbel" w:hAnsi="Corbel"/>
          <w:smallCaps w:val="0"/>
          <w:color w:val="000000" w:themeColor="text1"/>
          <w:szCs w:val="24"/>
        </w:rPr>
        <w:t xml:space="preserve">4.1 Sposoby weryfikacji efektów </w:t>
      </w:r>
      <w:r w:rsidR="00C05F44" w:rsidRPr="00FA4DC6">
        <w:rPr>
          <w:rFonts w:ascii="Corbel" w:hAnsi="Corbel"/>
          <w:smallCaps w:val="0"/>
          <w:color w:val="000000" w:themeColor="text1"/>
          <w:szCs w:val="24"/>
        </w:rPr>
        <w:t>uczenia się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236"/>
      </w:tblGrid>
      <w:tr w:rsidR="0016071A" w:rsidRPr="00355B82" w14:paraId="7151C255" w14:textId="77777777" w:rsidTr="00E21F9D">
        <w:tc>
          <w:tcPr>
            <w:tcW w:w="1962" w:type="dxa"/>
            <w:vAlign w:val="center"/>
          </w:tcPr>
          <w:p w14:paraId="777AF1C1" w14:textId="77777777" w:rsidR="0085747A" w:rsidRPr="00355B82" w:rsidRDefault="0071620A" w:rsidP="00D51D9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355B8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2997FD6" w14:textId="77777777" w:rsidR="0085747A" w:rsidRPr="00355B82" w:rsidRDefault="00F974DA" w:rsidP="00D51D9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355B8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Metody oceny efektów uczenia się</w:t>
            </w:r>
          </w:p>
          <w:p w14:paraId="15C9FF00" w14:textId="77777777" w:rsidR="0085747A" w:rsidRPr="00355B82" w:rsidRDefault="009F4610" w:rsidP="00D51D9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355B8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(</w:t>
            </w:r>
            <w:r w:rsidR="0085747A" w:rsidRPr="00355B8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236" w:type="dxa"/>
            <w:vAlign w:val="center"/>
          </w:tcPr>
          <w:p w14:paraId="014856B4" w14:textId="77777777" w:rsidR="00923D7D" w:rsidRPr="00355B82" w:rsidRDefault="0085747A" w:rsidP="00D51D9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355B8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Forma zajęć dydaktycznych </w:t>
            </w:r>
          </w:p>
          <w:p w14:paraId="4F32F79B" w14:textId="77777777" w:rsidR="0085747A" w:rsidRPr="00355B82" w:rsidRDefault="0085747A" w:rsidP="00D51D9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355B8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(w, ćw, …)</w:t>
            </w:r>
          </w:p>
        </w:tc>
      </w:tr>
      <w:tr w:rsidR="0016071A" w:rsidRPr="00355B82" w14:paraId="2162C9A6" w14:textId="77777777" w:rsidTr="00E21F9D">
        <w:tc>
          <w:tcPr>
            <w:tcW w:w="1962" w:type="dxa"/>
          </w:tcPr>
          <w:p w14:paraId="6899380E" w14:textId="4153947F" w:rsidR="0085747A" w:rsidRPr="00355B82" w:rsidRDefault="00D51D94" w:rsidP="00D51D9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355B8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</w:t>
            </w:r>
            <w:r w:rsidR="0085747A" w:rsidRPr="00355B8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k_ 01</w:t>
            </w:r>
          </w:p>
        </w:tc>
        <w:tc>
          <w:tcPr>
            <w:tcW w:w="5441" w:type="dxa"/>
          </w:tcPr>
          <w:p w14:paraId="5908509E" w14:textId="24CDA98C" w:rsidR="0085747A" w:rsidRPr="00355B82" w:rsidRDefault="00355B82" w:rsidP="00D51D9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355B8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Test</w:t>
            </w:r>
          </w:p>
        </w:tc>
        <w:tc>
          <w:tcPr>
            <w:tcW w:w="2236" w:type="dxa"/>
          </w:tcPr>
          <w:p w14:paraId="2F09ADF1" w14:textId="63E4A40A" w:rsidR="0085747A" w:rsidRPr="00355B82" w:rsidRDefault="00355B82" w:rsidP="00D51D9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bCs/>
                <w:smallCaps w:val="0"/>
                <w:color w:val="000000" w:themeColor="text1"/>
                <w:szCs w:val="24"/>
              </w:rPr>
            </w:pPr>
            <w:r w:rsidRPr="00355B82">
              <w:rPr>
                <w:rFonts w:ascii="Corbel" w:hAnsi="Corbel"/>
                <w:b w:val="0"/>
                <w:bCs/>
                <w:smallCaps w:val="0"/>
                <w:color w:val="000000" w:themeColor="text1"/>
                <w:szCs w:val="24"/>
              </w:rPr>
              <w:t>w, lab</w:t>
            </w:r>
          </w:p>
        </w:tc>
      </w:tr>
      <w:tr w:rsidR="00C36FC1" w:rsidRPr="00355B82" w14:paraId="6DCCF520" w14:textId="77777777" w:rsidTr="00E21F9D">
        <w:tc>
          <w:tcPr>
            <w:tcW w:w="1962" w:type="dxa"/>
          </w:tcPr>
          <w:p w14:paraId="65DEA9A3" w14:textId="77777777" w:rsidR="00C36FC1" w:rsidRPr="00355B82" w:rsidRDefault="00C36FC1" w:rsidP="00D51D9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355B8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 02</w:t>
            </w:r>
          </w:p>
        </w:tc>
        <w:tc>
          <w:tcPr>
            <w:tcW w:w="5441" w:type="dxa"/>
          </w:tcPr>
          <w:p w14:paraId="2A1EC53B" w14:textId="77777777" w:rsidR="00C36FC1" w:rsidRPr="00355B82" w:rsidRDefault="00C36FC1" w:rsidP="00D51D9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355B8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Obserwacja </w:t>
            </w:r>
            <w:r w:rsidR="00120CE1" w:rsidRPr="00355B8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i dyskusje </w:t>
            </w:r>
            <w:r w:rsidRPr="00355B8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 trakcie zajęć</w:t>
            </w:r>
            <w:r w:rsidR="00120CE1" w:rsidRPr="00355B8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; kolokwium</w:t>
            </w:r>
          </w:p>
        </w:tc>
        <w:tc>
          <w:tcPr>
            <w:tcW w:w="2236" w:type="dxa"/>
          </w:tcPr>
          <w:p w14:paraId="79813B4D" w14:textId="1FB899B5" w:rsidR="00C36FC1" w:rsidRPr="00355B82" w:rsidRDefault="00355B82" w:rsidP="00D51D9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w, </w:t>
            </w:r>
            <w:r w:rsidR="00D51D94" w:rsidRPr="00355B8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l</w:t>
            </w:r>
            <w:r w:rsidR="00C36FC1" w:rsidRPr="00355B8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ab</w:t>
            </w:r>
          </w:p>
        </w:tc>
      </w:tr>
      <w:tr w:rsidR="00D51D94" w:rsidRPr="00355B82" w14:paraId="207A5179" w14:textId="77777777" w:rsidTr="0077106E">
        <w:tc>
          <w:tcPr>
            <w:tcW w:w="1962" w:type="dxa"/>
          </w:tcPr>
          <w:p w14:paraId="5D6BCEC5" w14:textId="4932268D" w:rsidR="00D51D94" w:rsidRPr="00355B82" w:rsidRDefault="00D51D94" w:rsidP="0077106E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355B8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 03</w:t>
            </w:r>
          </w:p>
        </w:tc>
        <w:tc>
          <w:tcPr>
            <w:tcW w:w="5441" w:type="dxa"/>
          </w:tcPr>
          <w:p w14:paraId="0BE83C4D" w14:textId="732BADEB" w:rsidR="00D51D94" w:rsidRPr="00355B82" w:rsidRDefault="00D51D94" w:rsidP="0077106E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355B8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Obserwacja i dyskusje w trakcie zajęć</w:t>
            </w:r>
          </w:p>
        </w:tc>
        <w:tc>
          <w:tcPr>
            <w:tcW w:w="2236" w:type="dxa"/>
          </w:tcPr>
          <w:p w14:paraId="675E1C8E" w14:textId="3E2B3E69" w:rsidR="00D51D94" w:rsidRPr="00355B82" w:rsidRDefault="00355B82" w:rsidP="0077106E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w, </w:t>
            </w:r>
            <w:r w:rsidR="00D51D94" w:rsidRPr="00355B8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lab</w:t>
            </w:r>
          </w:p>
        </w:tc>
      </w:tr>
    </w:tbl>
    <w:p w14:paraId="6AE4CC13" w14:textId="77777777" w:rsidR="00923D7D" w:rsidRPr="00FA4DC6" w:rsidRDefault="00923D7D" w:rsidP="00D51D94">
      <w:pPr>
        <w:pStyle w:val="Punktygwne"/>
        <w:spacing w:before="0" w:after="0" w:line="276" w:lineRule="auto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6675F40E" w14:textId="77777777" w:rsidR="0085747A" w:rsidRPr="00FA4DC6" w:rsidRDefault="003E1941" w:rsidP="00D51D94">
      <w:pPr>
        <w:pStyle w:val="Punktygwne"/>
        <w:spacing w:before="0" w:after="0" w:line="276" w:lineRule="auto"/>
        <w:rPr>
          <w:rFonts w:ascii="Corbel" w:hAnsi="Corbel"/>
          <w:smallCaps w:val="0"/>
          <w:color w:val="000000" w:themeColor="text1"/>
          <w:szCs w:val="24"/>
        </w:rPr>
      </w:pPr>
      <w:r w:rsidRPr="00FA4DC6">
        <w:rPr>
          <w:rFonts w:ascii="Corbel" w:hAnsi="Corbel"/>
          <w:smallCaps w:val="0"/>
          <w:color w:val="000000" w:themeColor="text1"/>
          <w:szCs w:val="24"/>
        </w:rPr>
        <w:t xml:space="preserve">4.2 </w:t>
      </w:r>
      <w:r w:rsidR="0085747A" w:rsidRPr="00FA4DC6">
        <w:rPr>
          <w:rFonts w:ascii="Corbel" w:hAnsi="Corbel"/>
          <w:smallCaps w:val="0"/>
          <w:color w:val="000000" w:themeColor="text1"/>
          <w:szCs w:val="24"/>
        </w:rPr>
        <w:t>Warunki zaliczenia przedmiotu (kryteria oceniania)</w:t>
      </w:r>
      <w:r w:rsidR="00923D7D" w:rsidRPr="00FA4DC6">
        <w:rPr>
          <w:rFonts w:ascii="Corbel" w:hAnsi="Corbel"/>
          <w:smallCaps w:val="0"/>
          <w:color w:val="000000" w:themeColor="text1"/>
          <w:szCs w:val="24"/>
        </w:rPr>
        <w:t xml:space="preserve">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156C8" w:rsidRPr="00FA4DC6" w14:paraId="6E6DC7F2" w14:textId="77777777" w:rsidTr="00E21F9D">
        <w:tc>
          <w:tcPr>
            <w:tcW w:w="9639" w:type="dxa"/>
          </w:tcPr>
          <w:p w14:paraId="3CB5037A" w14:textId="7AF7949B" w:rsidR="00120CE1" w:rsidRPr="00FA4DC6" w:rsidRDefault="00FA501F" w:rsidP="00D51D9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Zaliczenie </w:t>
            </w:r>
            <w:r w:rsidR="00D51D94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laboratorium</w:t>
            </w: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następuje na podstawie </w:t>
            </w:r>
            <w:r w:rsidR="00120CE1"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zaliczenia </w:t>
            </w:r>
            <w:r w:rsidR="00D51D94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dwóch</w:t>
            </w:r>
            <w:r w:rsidR="00120CE1"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</w:t>
            </w: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kolokwi</w:t>
            </w:r>
            <w:r w:rsidR="00120CE1"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ów (</w:t>
            </w:r>
            <w:r w:rsidR="00D51D94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2</w:t>
            </w:r>
            <w:r w:rsidR="00120CE1"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pakiety)</w:t>
            </w: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mającego formę pracy przy komputerze</w:t>
            </w:r>
            <w:r w:rsidR="00120CE1"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.</w:t>
            </w: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Zaliczenie następuje na podstawie </w:t>
            </w:r>
            <w:r w:rsidR="00120CE1"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uzyskanej oceny z</w:t>
            </w: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kolokwium na poziomie co najmniej dostatecznym. </w:t>
            </w:r>
            <w:r w:rsidR="00120CE1"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Ocena końcowa jest średnią arytmetyczną punktów uzyskanych z trzech kolokwiów z uwzględnieniem aktywnego uczestnictwa na zajęciach.</w:t>
            </w:r>
          </w:p>
          <w:p w14:paraId="0753242F" w14:textId="51504B94" w:rsidR="00FA501F" w:rsidRPr="00FA4DC6" w:rsidRDefault="00FA501F" w:rsidP="00D51D9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Ocena jest ustalana według skali:</w:t>
            </w:r>
          </w:p>
          <w:p w14:paraId="1B9FCFC8" w14:textId="77777777" w:rsidR="00FA501F" w:rsidRPr="00FA4DC6" w:rsidRDefault="00FA501F" w:rsidP="00D51D9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poniżej 50% pkt. – niedostateczny,</w:t>
            </w:r>
          </w:p>
          <w:p w14:paraId="5CF2E1AE" w14:textId="77777777" w:rsidR="00FA501F" w:rsidRPr="00FA4DC6" w:rsidRDefault="00FA501F" w:rsidP="00D51D9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[50 – 60%) pkt. – dostateczny,</w:t>
            </w:r>
          </w:p>
          <w:p w14:paraId="6CC8A8A0" w14:textId="77777777" w:rsidR="00FA501F" w:rsidRPr="00FA4DC6" w:rsidRDefault="00FA501F" w:rsidP="00D51D9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[60 – 70%) pkt. – plus dostateczny,</w:t>
            </w:r>
          </w:p>
          <w:p w14:paraId="68F9E8D9" w14:textId="77777777" w:rsidR="00FA501F" w:rsidRPr="00FA4DC6" w:rsidRDefault="00FA501F" w:rsidP="00D51D9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[70 – 80%) pkt. – dobry,</w:t>
            </w:r>
          </w:p>
          <w:p w14:paraId="5666CE3B" w14:textId="77777777" w:rsidR="00FA501F" w:rsidRPr="00FA4DC6" w:rsidRDefault="00FA501F" w:rsidP="00D51D9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lastRenderedPageBreak/>
              <w:t>[80 – 90%) pkt. – plus dobry,</w:t>
            </w:r>
          </w:p>
          <w:p w14:paraId="057EE469" w14:textId="77777777" w:rsidR="0085747A" w:rsidRDefault="00FA501F" w:rsidP="00D51D9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[90 – 100%] pkt. – bardzo dobry.</w:t>
            </w:r>
          </w:p>
          <w:p w14:paraId="172289A2" w14:textId="41AD98C7" w:rsidR="00D51D94" w:rsidRPr="00FA4DC6" w:rsidRDefault="00D51D94" w:rsidP="00D51D9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Zaliczenie wykładu na podstawie testu wiedzy, wymagane jest uzyskanie min. 50% punktów</w:t>
            </w:r>
          </w:p>
          <w:p w14:paraId="758E4804" w14:textId="234BC2D0" w:rsidR="00922F0D" w:rsidRPr="00FA4DC6" w:rsidRDefault="006D1514" w:rsidP="00D51D94">
            <w:pPr>
              <w:spacing w:after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A4DC6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Taka forma zaliczenia pozwoli na weryfikację stopnia osiągnięcia efektów uczenia się.</w:t>
            </w:r>
            <w:r w:rsidR="00922F0D" w:rsidRPr="00FA4DC6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</w:t>
            </w:r>
          </w:p>
        </w:tc>
      </w:tr>
    </w:tbl>
    <w:p w14:paraId="049C90EB" w14:textId="77777777" w:rsidR="0085747A" w:rsidRPr="00FA4DC6" w:rsidRDefault="0085747A" w:rsidP="00D51D94">
      <w:pPr>
        <w:pStyle w:val="Punktygwne"/>
        <w:spacing w:before="0" w:after="0" w:line="276" w:lineRule="auto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0570408C" w14:textId="77777777" w:rsidR="009F4610" w:rsidRPr="00FA4DC6" w:rsidRDefault="0085747A" w:rsidP="00D51D94">
      <w:pPr>
        <w:pStyle w:val="Bezodstpw"/>
        <w:spacing w:line="276" w:lineRule="auto"/>
        <w:jc w:val="both"/>
        <w:rPr>
          <w:rFonts w:ascii="Corbel" w:hAnsi="Corbel"/>
          <w:b/>
          <w:color w:val="000000" w:themeColor="text1"/>
          <w:sz w:val="24"/>
          <w:szCs w:val="24"/>
        </w:rPr>
      </w:pPr>
      <w:r w:rsidRPr="00FA4DC6">
        <w:rPr>
          <w:rFonts w:ascii="Corbel" w:hAnsi="Corbel"/>
          <w:b/>
          <w:color w:val="000000" w:themeColor="text1"/>
          <w:sz w:val="24"/>
          <w:szCs w:val="24"/>
        </w:rPr>
        <w:t xml:space="preserve">5. </w:t>
      </w:r>
      <w:r w:rsidR="00C61DC5" w:rsidRPr="00FA4DC6">
        <w:rPr>
          <w:rFonts w:ascii="Corbel" w:hAnsi="Corbel"/>
          <w:b/>
          <w:color w:val="000000" w:themeColor="text1"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4"/>
        <w:gridCol w:w="3515"/>
      </w:tblGrid>
      <w:tr w:rsidR="0016071A" w:rsidRPr="00FA4DC6" w14:paraId="500198E7" w14:textId="77777777" w:rsidTr="00E21F9D">
        <w:tc>
          <w:tcPr>
            <w:tcW w:w="6124" w:type="dxa"/>
            <w:vAlign w:val="center"/>
          </w:tcPr>
          <w:p w14:paraId="583365F1" w14:textId="77777777" w:rsidR="0085747A" w:rsidRPr="00FA4DC6" w:rsidRDefault="00C61DC5" w:rsidP="00D51D94">
            <w:pPr>
              <w:pStyle w:val="Akapitzlist"/>
              <w:spacing w:after="0"/>
              <w:ind w:left="0"/>
              <w:contextualSpacing w:val="0"/>
              <w:jc w:val="center"/>
              <w:rPr>
                <w:rFonts w:ascii="Corbel" w:hAnsi="Corbel"/>
                <w:b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Forma a</w:t>
            </w:r>
            <w:r w:rsidR="0085747A" w:rsidRPr="00FA4DC6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ktywnoś</w:t>
            </w:r>
            <w:r w:rsidRPr="00FA4DC6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ci</w:t>
            </w:r>
          </w:p>
        </w:tc>
        <w:tc>
          <w:tcPr>
            <w:tcW w:w="3515" w:type="dxa"/>
            <w:vAlign w:val="center"/>
          </w:tcPr>
          <w:p w14:paraId="46DAB940" w14:textId="77777777" w:rsidR="0085747A" w:rsidRPr="00FA4DC6" w:rsidRDefault="00C61DC5" w:rsidP="00D51D94">
            <w:pPr>
              <w:pStyle w:val="Akapitzlist"/>
              <w:spacing w:after="0"/>
              <w:ind w:left="0"/>
              <w:contextualSpacing w:val="0"/>
              <w:jc w:val="center"/>
              <w:rPr>
                <w:rFonts w:ascii="Corbel" w:hAnsi="Corbel"/>
                <w:b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Średnia l</w:t>
            </w:r>
            <w:r w:rsidR="0085747A" w:rsidRPr="00FA4DC6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iczba godzin</w:t>
            </w:r>
            <w:r w:rsidR="0071620A" w:rsidRPr="00FA4DC6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FA4DC6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na zrealizowanie aktywności</w:t>
            </w:r>
          </w:p>
        </w:tc>
      </w:tr>
      <w:tr w:rsidR="0016071A" w:rsidRPr="00FA4DC6" w14:paraId="64754E5C" w14:textId="77777777" w:rsidTr="00E21F9D">
        <w:tc>
          <w:tcPr>
            <w:tcW w:w="6124" w:type="dxa"/>
          </w:tcPr>
          <w:p w14:paraId="6853A8C9" w14:textId="77777777" w:rsidR="0085747A" w:rsidRPr="00FA4DC6" w:rsidRDefault="00C61DC5" w:rsidP="00D51D94">
            <w:pPr>
              <w:pStyle w:val="Akapitzlist"/>
              <w:spacing w:after="0"/>
              <w:ind w:left="0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G</w:t>
            </w:r>
            <w:r w:rsidR="0085747A"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odziny </w:t>
            </w:r>
            <w:r w:rsidR="003F205D"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z </w:t>
            </w:r>
            <w:r w:rsidR="000A3CDF"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harmonogramu </w:t>
            </w: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studiów</w:t>
            </w:r>
          </w:p>
        </w:tc>
        <w:tc>
          <w:tcPr>
            <w:tcW w:w="3515" w:type="dxa"/>
          </w:tcPr>
          <w:p w14:paraId="6C7F232C" w14:textId="72BFB158" w:rsidR="0085747A" w:rsidRPr="00FA4DC6" w:rsidRDefault="00CE0722" w:rsidP="00D51D94">
            <w:pPr>
              <w:pStyle w:val="Akapitzlist"/>
              <w:spacing w:after="0"/>
              <w:ind w:left="0"/>
              <w:contextualSpacing w:val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color w:val="000000" w:themeColor="text1"/>
                <w:sz w:val="24"/>
                <w:szCs w:val="24"/>
              </w:rPr>
              <w:t>18</w:t>
            </w:r>
          </w:p>
        </w:tc>
      </w:tr>
      <w:tr w:rsidR="0016071A" w:rsidRPr="00FA4DC6" w14:paraId="0C0D1AD5" w14:textId="77777777" w:rsidTr="00E21F9D">
        <w:tc>
          <w:tcPr>
            <w:tcW w:w="6124" w:type="dxa"/>
          </w:tcPr>
          <w:p w14:paraId="034C1789" w14:textId="77777777" w:rsidR="00C61DC5" w:rsidRPr="00FA4DC6" w:rsidRDefault="00C61DC5" w:rsidP="00D51D94">
            <w:pPr>
              <w:pStyle w:val="Akapitzlist"/>
              <w:spacing w:after="0"/>
              <w:ind w:left="0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Inne z udziałem nauczyciela</w:t>
            </w:r>
            <w:r w:rsidR="000A3CDF"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akademickiego</w:t>
            </w:r>
          </w:p>
          <w:p w14:paraId="192F9CC4" w14:textId="77777777" w:rsidR="00C61DC5" w:rsidRPr="00FA4DC6" w:rsidRDefault="00C61DC5" w:rsidP="00D51D94">
            <w:pPr>
              <w:pStyle w:val="Akapitzlist"/>
              <w:spacing w:after="0"/>
              <w:ind w:left="0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(udział w konsultacjach, egzaminie)</w:t>
            </w:r>
          </w:p>
        </w:tc>
        <w:tc>
          <w:tcPr>
            <w:tcW w:w="3515" w:type="dxa"/>
          </w:tcPr>
          <w:p w14:paraId="529DD54F" w14:textId="0161EFB4" w:rsidR="00C61DC5" w:rsidRPr="00FA4DC6" w:rsidRDefault="00CE0722" w:rsidP="00D51D94">
            <w:pPr>
              <w:pStyle w:val="Akapitzlist"/>
              <w:spacing w:after="0"/>
              <w:ind w:left="0"/>
              <w:contextualSpacing w:val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color w:val="000000" w:themeColor="text1"/>
                <w:sz w:val="24"/>
                <w:szCs w:val="24"/>
              </w:rPr>
              <w:t>2</w:t>
            </w:r>
          </w:p>
        </w:tc>
      </w:tr>
      <w:tr w:rsidR="0016071A" w:rsidRPr="00FA4DC6" w14:paraId="553957FD" w14:textId="77777777" w:rsidTr="00E21F9D">
        <w:tc>
          <w:tcPr>
            <w:tcW w:w="6124" w:type="dxa"/>
          </w:tcPr>
          <w:p w14:paraId="241B7EAB" w14:textId="7C345ED6" w:rsidR="00C61DC5" w:rsidRPr="00FA4DC6" w:rsidRDefault="00C61DC5" w:rsidP="00D51D94">
            <w:pPr>
              <w:pStyle w:val="Akapitzlist"/>
              <w:spacing w:after="0"/>
              <w:ind w:left="0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Godziny niekontaktowe – praca własna studenta</w:t>
            </w:r>
            <w:r w:rsidR="00612AEB"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3515" w:type="dxa"/>
          </w:tcPr>
          <w:p w14:paraId="4DD73C83" w14:textId="324AAF37" w:rsidR="00C61DC5" w:rsidRPr="00FA4DC6" w:rsidRDefault="00CE0722" w:rsidP="00D51D94">
            <w:pPr>
              <w:pStyle w:val="Akapitzlist"/>
              <w:spacing w:after="0"/>
              <w:ind w:left="0"/>
              <w:contextualSpacing w:val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color w:val="000000" w:themeColor="text1"/>
                <w:sz w:val="24"/>
                <w:szCs w:val="24"/>
              </w:rPr>
              <w:t>3</w:t>
            </w:r>
            <w:r w:rsidR="00612AEB"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0</w:t>
            </w:r>
          </w:p>
        </w:tc>
      </w:tr>
      <w:tr w:rsidR="0016071A" w:rsidRPr="00FA4DC6" w14:paraId="20A4CD90" w14:textId="77777777" w:rsidTr="00E21F9D">
        <w:tc>
          <w:tcPr>
            <w:tcW w:w="6124" w:type="dxa"/>
          </w:tcPr>
          <w:p w14:paraId="13F15C0E" w14:textId="77777777" w:rsidR="0085747A" w:rsidRPr="00FA4DC6" w:rsidRDefault="0085747A" w:rsidP="00D51D94">
            <w:pPr>
              <w:pStyle w:val="Akapitzlist"/>
              <w:spacing w:after="0"/>
              <w:ind w:left="0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SUMA GODZIN</w:t>
            </w:r>
          </w:p>
        </w:tc>
        <w:tc>
          <w:tcPr>
            <w:tcW w:w="3515" w:type="dxa"/>
          </w:tcPr>
          <w:p w14:paraId="2D654214" w14:textId="11CD49EF" w:rsidR="0085747A" w:rsidRPr="00FA4DC6" w:rsidRDefault="00120CE1" w:rsidP="00D51D94">
            <w:pPr>
              <w:pStyle w:val="Akapitzlist"/>
              <w:spacing w:after="0"/>
              <w:ind w:left="0"/>
              <w:contextualSpacing w:val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5</w:t>
            </w:r>
            <w:r w:rsidR="00CE0722">
              <w:rPr>
                <w:rFonts w:ascii="Corbel" w:hAnsi="Corbel"/>
                <w:color w:val="000000" w:themeColor="text1"/>
                <w:sz w:val="24"/>
                <w:szCs w:val="24"/>
              </w:rPr>
              <w:t>0</w:t>
            </w:r>
          </w:p>
        </w:tc>
      </w:tr>
      <w:tr w:rsidR="0085747A" w:rsidRPr="00FA4DC6" w14:paraId="0D844433" w14:textId="77777777" w:rsidTr="00E21F9D">
        <w:tc>
          <w:tcPr>
            <w:tcW w:w="6124" w:type="dxa"/>
          </w:tcPr>
          <w:p w14:paraId="6D6ECE0C" w14:textId="77777777" w:rsidR="0085747A" w:rsidRPr="00FA4DC6" w:rsidRDefault="0085747A" w:rsidP="00D51D94">
            <w:pPr>
              <w:pStyle w:val="Akapitzlist"/>
              <w:spacing w:after="0"/>
              <w:ind w:left="0"/>
              <w:contextualSpacing w:val="0"/>
              <w:rPr>
                <w:rFonts w:ascii="Corbel" w:hAnsi="Corbel"/>
                <w:b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SUMARYCZNA LICZBA PUNKTÓW ECTS</w:t>
            </w:r>
          </w:p>
        </w:tc>
        <w:tc>
          <w:tcPr>
            <w:tcW w:w="3515" w:type="dxa"/>
          </w:tcPr>
          <w:p w14:paraId="4EE3A02A" w14:textId="77777777" w:rsidR="0085747A" w:rsidRPr="00FA4DC6" w:rsidRDefault="00120CE1" w:rsidP="00D51D94">
            <w:pPr>
              <w:pStyle w:val="Akapitzlist"/>
              <w:spacing w:after="0"/>
              <w:ind w:left="0"/>
              <w:contextualSpacing w:val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2</w:t>
            </w:r>
          </w:p>
        </w:tc>
      </w:tr>
    </w:tbl>
    <w:p w14:paraId="790C4BD0" w14:textId="77777777" w:rsidR="003E1941" w:rsidRPr="00FA4DC6" w:rsidRDefault="003E1941" w:rsidP="00D51D94">
      <w:pPr>
        <w:pStyle w:val="Punktygwne"/>
        <w:spacing w:before="0" w:after="0" w:line="276" w:lineRule="auto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67C55AA7" w14:textId="77777777" w:rsidR="0085747A" w:rsidRPr="00FA4DC6" w:rsidRDefault="0071620A" w:rsidP="00D51D94">
      <w:pPr>
        <w:pStyle w:val="Punktygwne"/>
        <w:spacing w:before="0" w:after="0" w:line="276" w:lineRule="auto"/>
        <w:rPr>
          <w:rFonts w:ascii="Corbel" w:hAnsi="Corbel"/>
          <w:smallCaps w:val="0"/>
          <w:color w:val="000000" w:themeColor="text1"/>
          <w:szCs w:val="24"/>
        </w:rPr>
      </w:pPr>
      <w:r w:rsidRPr="00FA4DC6">
        <w:rPr>
          <w:rFonts w:ascii="Corbel" w:hAnsi="Corbel"/>
          <w:smallCaps w:val="0"/>
          <w:color w:val="000000" w:themeColor="text1"/>
          <w:szCs w:val="24"/>
        </w:rPr>
        <w:t xml:space="preserve">6. </w:t>
      </w:r>
      <w:r w:rsidR="0085747A" w:rsidRPr="00FA4DC6">
        <w:rPr>
          <w:rFonts w:ascii="Corbel" w:hAnsi="Corbel"/>
          <w:smallCaps w:val="0"/>
          <w:color w:val="000000" w:themeColor="text1"/>
          <w:szCs w:val="24"/>
        </w:rPr>
        <w:t>PRAKTYKI ZAWO</w:t>
      </w:r>
      <w:r w:rsidR="009D3F3B" w:rsidRPr="00FA4DC6">
        <w:rPr>
          <w:rFonts w:ascii="Corbel" w:hAnsi="Corbel"/>
          <w:smallCaps w:val="0"/>
          <w:color w:val="000000" w:themeColor="text1"/>
          <w:szCs w:val="24"/>
        </w:rPr>
        <w:t>DOWE W RAMACH PRZEDMIOTU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6"/>
        <w:gridCol w:w="3543"/>
      </w:tblGrid>
      <w:tr w:rsidR="0016071A" w:rsidRPr="00FA4DC6" w14:paraId="4FE07474" w14:textId="77777777" w:rsidTr="00E21F9D">
        <w:trPr>
          <w:trHeight w:val="397"/>
        </w:trPr>
        <w:tc>
          <w:tcPr>
            <w:tcW w:w="6096" w:type="dxa"/>
            <w:vAlign w:val="center"/>
          </w:tcPr>
          <w:p w14:paraId="6EC12645" w14:textId="77777777" w:rsidR="0085747A" w:rsidRPr="00FA4DC6" w:rsidRDefault="0085747A" w:rsidP="00D51D9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wymiar godzinowy</w:t>
            </w:r>
          </w:p>
        </w:tc>
        <w:tc>
          <w:tcPr>
            <w:tcW w:w="3543" w:type="dxa"/>
            <w:vAlign w:val="center"/>
          </w:tcPr>
          <w:p w14:paraId="02E615D6" w14:textId="77777777" w:rsidR="0085747A" w:rsidRPr="00FA4DC6" w:rsidRDefault="007C5F51" w:rsidP="00D51D9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-</w:t>
            </w:r>
          </w:p>
        </w:tc>
      </w:tr>
      <w:tr w:rsidR="0085747A" w:rsidRPr="00FA4DC6" w14:paraId="0BA8F9AB" w14:textId="77777777" w:rsidTr="00E21F9D">
        <w:trPr>
          <w:trHeight w:val="397"/>
        </w:trPr>
        <w:tc>
          <w:tcPr>
            <w:tcW w:w="6096" w:type="dxa"/>
            <w:vAlign w:val="center"/>
          </w:tcPr>
          <w:p w14:paraId="70E06B71" w14:textId="77777777" w:rsidR="0085747A" w:rsidRPr="00FA4DC6" w:rsidRDefault="0085747A" w:rsidP="00D51D9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zasady i formy odbywania praktyk </w:t>
            </w:r>
          </w:p>
        </w:tc>
        <w:tc>
          <w:tcPr>
            <w:tcW w:w="3543" w:type="dxa"/>
            <w:vAlign w:val="center"/>
          </w:tcPr>
          <w:p w14:paraId="6C86D512" w14:textId="77777777" w:rsidR="0085747A" w:rsidRPr="00FA4DC6" w:rsidRDefault="007C5F51" w:rsidP="00D51D9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-</w:t>
            </w:r>
          </w:p>
        </w:tc>
      </w:tr>
    </w:tbl>
    <w:p w14:paraId="6C7EDEC6" w14:textId="77777777" w:rsidR="003E1941" w:rsidRPr="00FA4DC6" w:rsidRDefault="003E1941" w:rsidP="00D51D94">
      <w:pPr>
        <w:pStyle w:val="Punktygwne"/>
        <w:spacing w:before="0" w:after="0" w:line="276" w:lineRule="auto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0144DAD9" w14:textId="77777777" w:rsidR="00612AEB" w:rsidRPr="00FA4DC6" w:rsidRDefault="00612AEB" w:rsidP="00D51D94">
      <w:pPr>
        <w:spacing w:after="0"/>
        <w:rPr>
          <w:rFonts w:ascii="Corbel" w:hAnsi="Corbel"/>
          <w:b/>
          <w:color w:val="000000" w:themeColor="text1"/>
          <w:sz w:val="24"/>
          <w:szCs w:val="24"/>
        </w:rPr>
      </w:pPr>
      <w:r w:rsidRPr="00FA4DC6">
        <w:rPr>
          <w:rFonts w:ascii="Corbel" w:hAnsi="Corbel"/>
          <w:smallCaps/>
          <w:color w:val="000000" w:themeColor="text1"/>
          <w:sz w:val="24"/>
          <w:szCs w:val="24"/>
        </w:rPr>
        <w:br w:type="page"/>
      </w:r>
    </w:p>
    <w:p w14:paraId="5A3540F9" w14:textId="0E2D7742" w:rsidR="0085747A" w:rsidRPr="00FA4DC6" w:rsidRDefault="00675843" w:rsidP="00D51D94">
      <w:pPr>
        <w:pStyle w:val="Punktygwne"/>
        <w:spacing w:before="0" w:after="0" w:line="276" w:lineRule="auto"/>
        <w:rPr>
          <w:rFonts w:ascii="Corbel" w:hAnsi="Corbel"/>
          <w:smallCaps w:val="0"/>
          <w:color w:val="000000" w:themeColor="text1"/>
          <w:szCs w:val="24"/>
        </w:rPr>
      </w:pPr>
      <w:r w:rsidRPr="00FA4DC6">
        <w:rPr>
          <w:rFonts w:ascii="Corbel" w:hAnsi="Corbel"/>
          <w:smallCaps w:val="0"/>
          <w:color w:val="000000" w:themeColor="text1"/>
          <w:szCs w:val="24"/>
        </w:rPr>
        <w:lastRenderedPageBreak/>
        <w:t xml:space="preserve">7. </w:t>
      </w:r>
      <w:r w:rsidR="0085747A" w:rsidRPr="00FA4DC6">
        <w:rPr>
          <w:rFonts w:ascii="Corbel" w:hAnsi="Corbel"/>
          <w:smallCaps w:val="0"/>
          <w:color w:val="000000" w:themeColor="text1"/>
          <w:szCs w:val="24"/>
        </w:rPr>
        <w:t>LITERATURA</w:t>
      </w:r>
      <w:r w:rsidRPr="00FA4DC6">
        <w:rPr>
          <w:rFonts w:ascii="Corbel" w:hAnsi="Corbel"/>
          <w:smallCaps w:val="0"/>
          <w:color w:val="000000" w:themeColor="text1"/>
          <w:szCs w:val="24"/>
        </w:rPr>
        <w:t xml:space="preserve"> </w:t>
      </w:r>
    </w:p>
    <w:tbl>
      <w:tblPr>
        <w:tblW w:w="94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16071A" w:rsidRPr="00FA4DC6" w14:paraId="7F9FD80F" w14:textId="77777777" w:rsidTr="00E21F9D">
        <w:trPr>
          <w:trHeight w:val="397"/>
        </w:trPr>
        <w:tc>
          <w:tcPr>
            <w:tcW w:w="9497" w:type="dxa"/>
          </w:tcPr>
          <w:p w14:paraId="53BC2A59" w14:textId="77777777" w:rsidR="00374A72" w:rsidRPr="00FA4DC6" w:rsidRDefault="00374A72" w:rsidP="00D51D9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Literatura podstawowa: </w:t>
            </w:r>
          </w:p>
          <w:p w14:paraId="05602695" w14:textId="0EBF0FD4" w:rsidR="00E206B6" w:rsidRPr="00FA4DC6" w:rsidRDefault="00E206B6" w:rsidP="00D51D94">
            <w:pPr>
              <w:pStyle w:val="Punktygwne"/>
              <w:numPr>
                <w:ilvl w:val="0"/>
                <w:numId w:val="2"/>
              </w:numPr>
              <w:spacing w:before="0" w:after="0" w:line="276" w:lineRule="auto"/>
              <w:ind w:left="315" w:hanging="315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Excel 2021 i Microsoft 365: formuły i funkcje / Paul McFedries, przekład Krzysztof Kapustka, Marek Włodarz. - Warszawa : APN Promise, 2022.</w:t>
            </w:r>
          </w:p>
          <w:p w14:paraId="74B17B9C" w14:textId="059D7A0E" w:rsidR="00374A72" w:rsidRPr="00FA4DC6" w:rsidRDefault="00374A72" w:rsidP="00D51D94">
            <w:pPr>
              <w:pStyle w:val="Punktygwne"/>
              <w:numPr>
                <w:ilvl w:val="0"/>
                <w:numId w:val="2"/>
              </w:numPr>
              <w:spacing w:before="0" w:after="0" w:line="276" w:lineRule="auto"/>
              <w:ind w:left="315" w:hanging="315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Programowanie w języku R: analiza danych, obliczenia, symulacje / Marek Gągolewski. - Wyd. 2 poszerz. - Warszawa : Wydawnictwo Naukowe PWN, 2016.</w:t>
            </w:r>
          </w:p>
          <w:p w14:paraId="57E0035C" w14:textId="77777777" w:rsidR="00374A72" w:rsidRPr="00FA4DC6" w:rsidRDefault="00374A72" w:rsidP="00D51D94">
            <w:pPr>
              <w:pStyle w:val="Punktygwne"/>
              <w:numPr>
                <w:ilvl w:val="0"/>
                <w:numId w:val="2"/>
              </w:numPr>
              <w:spacing w:before="0" w:after="0" w:line="276" w:lineRule="auto"/>
              <w:ind w:left="315" w:hanging="315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Język R: kompletny zestaw narzędzi dla analityków danych / Hadley Wickham, Garrett Grolemund ; [tł. Joanna Zatorska]. - Gliwice : Wydawnictwo Helion, cop. 2018.</w:t>
            </w:r>
          </w:p>
          <w:p w14:paraId="47EDCBA5" w14:textId="77777777" w:rsidR="00374A72" w:rsidRPr="00FA4DC6" w:rsidRDefault="00374A72" w:rsidP="00D51D94">
            <w:pPr>
              <w:pStyle w:val="Punktygwne"/>
              <w:numPr>
                <w:ilvl w:val="0"/>
                <w:numId w:val="2"/>
              </w:numPr>
              <w:spacing w:before="0" w:after="0" w:line="276" w:lineRule="auto"/>
              <w:ind w:left="315" w:hanging="315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Metody ilościowe w R/  Kopczewska, CeDeWu, 2015.</w:t>
            </w:r>
          </w:p>
          <w:p w14:paraId="08AA5003" w14:textId="77777777" w:rsidR="00120CE1" w:rsidRPr="00FA4DC6" w:rsidRDefault="00120CE1" w:rsidP="00D51D94">
            <w:pPr>
              <w:pStyle w:val="Punktygwne"/>
              <w:numPr>
                <w:ilvl w:val="0"/>
                <w:numId w:val="2"/>
              </w:numPr>
              <w:spacing w:before="0" w:after="0" w:line="276" w:lineRule="auto"/>
              <w:ind w:left="315" w:hanging="315"/>
              <w:rPr>
                <w:rFonts w:ascii="Corbel" w:hAnsi="Corbel"/>
                <w:b w:val="0"/>
                <w:smallCaps w:val="0"/>
                <w:color w:val="000000" w:themeColor="text1"/>
                <w:szCs w:val="24"/>
                <w:lang w:val="en-GB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  <w:lang w:val="en-GB"/>
              </w:rPr>
              <w:t>A. Romano, R. Lancellotta, A. Marasco, Continuum Mechanics using Mathematica, Birkhaeuser, Boston, 2006.</w:t>
            </w:r>
          </w:p>
          <w:p w14:paraId="08CC391E" w14:textId="77777777" w:rsidR="00120CE1" w:rsidRPr="00FA4DC6" w:rsidRDefault="00120CE1" w:rsidP="00D51D94">
            <w:pPr>
              <w:pStyle w:val="Punktygwne"/>
              <w:numPr>
                <w:ilvl w:val="0"/>
                <w:numId w:val="2"/>
              </w:numPr>
              <w:spacing w:before="0" w:after="0" w:line="276" w:lineRule="auto"/>
              <w:ind w:left="315" w:hanging="315"/>
              <w:rPr>
                <w:rFonts w:ascii="Corbel" w:hAnsi="Corbel"/>
                <w:b w:val="0"/>
                <w:smallCaps w:val="0"/>
                <w:color w:val="000000" w:themeColor="text1"/>
                <w:szCs w:val="24"/>
                <w:lang w:val="en-GB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  <w:lang w:val="en-GB"/>
              </w:rPr>
              <w:t>Stephen Wolfram, The Mathematica Book, Wolfram Media, wiele wydań</w:t>
            </w:r>
            <w:r w:rsidR="00EE0CFE"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  <w:lang w:val="en-GB"/>
              </w:rPr>
              <w:t>.</w:t>
            </w:r>
          </w:p>
          <w:p w14:paraId="1DB7E5F4" w14:textId="77777777" w:rsidR="00120CE1" w:rsidRPr="00FA4DC6" w:rsidRDefault="00120CE1" w:rsidP="00D51D94">
            <w:pPr>
              <w:pStyle w:val="Punktygwne"/>
              <w:numPr>
                <w:ilvl w:val="0"/>
                <w:numId w:val="2"/>
              </w:numPr>
              <w:spacing w:before="0" w:after="0" w:line="276" w:lineRule="auto"/>
              <w:ind w:left="315" w:hanging="315"/>
              <w:rPr>
                <w:rFonts w:ascii="Corbel" w:hAnsi="Corbel"/>
                <w:b w:val="0"/>
                <w:smallCaps w:val="0"/>
                <w:color w:val="000000" w:themeColor="text1"/>
                <w:szCs w:val="24"/>
                <w:lang w:val="en-GB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  <w:lang w:val="en-GB"/>
              </w:rPr>
              <w:t>Patrick T. Tam, A Physicist's Guide to Mathematica, Academic Press</w:t>
            </w:r>
            <w:r w:rsidR="00EE0CFE"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  <w:lang w:val="en-GB"/>
              </w:rPr>
              <w:t>.</w:t>
            </w:r>
          </w:p>
          <w:p w14:paraId="0CFDCCA0" w14:textId="568A9C45" w:rsidR="00EE0CFE" w:rsidRPr="00FA4DC6" w:rsidRDefault="00120CE1" w:rsidP="00D51D94">
            <w:pPr>
              <w:pStyle w:val="Punktygwne"/>
              <w:numPr>
                <w:ilvl w:val="0"/>
                <w:numId w:val="2"/>
              </w:numPr>
              <w:spacing w:before="0" w:after="0" w:line="276" w:lineRule="auto"/>
              <w:ind w:left="315" w:hanging="315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Mirosław Majewski – Mathematica dla niecierpliwych cz.1</w:t>
            </w:r>
            <w:r w:rsidR="00EE0CFE"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.</w:t>
            </w:r>
          </w:p>
        </w:tc>
      </w:tr>
      <w:tr w:rsidR="00374A72" w:rsidRPr="00FA4DC6" w14:paraId="194A7D6A" w14:textId="77777777" w:rsidTr="00E21F9D">
        <w:trPr>
          <w:trHeight w:val="397"/>
        </w:trPr>
        <w:tc>
          <w:tcPr>
            <w:tcW w:w="9497" w:type="dxa"/>
          </w:tcPr>
          <w:p w14:paraId="3230B1A9" w14:textId="77777777" w:rsidR="00374A72" w:rsidRPr="00FA4DC6" w:rsidRDefault="00374A72" w:rsidP="00D51D9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Literatura uzupełniająca: </w:t>
            </w:r>
          </w:p>
          <w:p w14:paraId="490E24CC" w14:textId="53913B51" w:rsidR="005910DF" w:rsidRPr="00FA4DC6" w:rsidRDefault="005910DF" w:rsidP="00D51D94">
            <w:pPr>
              <w:pStyle w:val="Punktygwne"/>
              <w:numPr>
                <w:ilvl w:val="0"/>
                <w:numId w:val="3"/>
              </w:numPr>
              <w:spacing w:before="0" w:after="0" w:line="276" w:lineRule="auto"/>
              <w:ind w:left="315" w:hanging="283"/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  <w:t xml:space="preserve">Excel : w obliczeniach naukowych i inżynierskich / Maciej Gonet. - Wyd. 2. - Gliwice : Wydawnictwo Helion, cop. 2011. </w:t>
            </w:r>
          </w:p>
          <w:p w14:paraId="111C5DC4" w14:textId="6C991D83" w:rsidR="00374A72" w:rsidRPr="00FA4DC6" w:rsidRDefault="00374A72" w:rsidP="00D51D94">
            <w:pPr>
              <w:pStyle w:val="Punktygwne"/>
              <w:numPr>
                <w:ilvl w:val="0"/>
                <w:numId w:val="3"/>
              </w:numPr>
              <w:spacing w:before="0" w:after="0" w:line="276" w:lineRule="auto"/>
              <w:ind w:left="315" w:hanging="283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Wykłady z metod statystycznych dla informatyków z przykładami w języku R / Katarzyna Stąpor. - Wyd. 2 rozsz. - Gliwice : Wydawnictwo Politechniki Śląskiej, 2015.</w:t>
            </w:r>
          </w:p>
          <w:p w14:paraId="0845D29E" w14:textId="77777777" w:rsidR="00374A72" w:rsidRPr="00FA4DC6" w:rsidRDefault="00374A72" w:rsidP="00D51D94">
            <w:pPr>
              <w:pStyle w:val="Punktygwne"/>
              <w:numPr>
                <w:ilvl w:val="0"/>
                <w:numId w:val="3"/>
              </w:numPr>
              <w:spacing w:before="0" w:after="0" w:line="276" w:lineRule="auto"/>
              <w:ind w:left="315" w:hanging="283"/>
              <w:rPr>
                <w:rFonts w:ascii="Corbel" w:hAnsi="Corbel"/>
                <w:b w:val="0"/>
                <w:smallCaps w:val="0"/>
                <w:color w:val="000000" w:themeColor="text1"/>
                <w:szCs w:val="24"/>
                <w:lang w:val="en-US"/>
              </w:rPr>
            </w:pPr>
            <w:r w:rsidRPr="00FA4DC6"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  <w:lang w:val="en-US"/>
              </w:rPr>
              <w:t>A Beginner’s Guide to R / A. F. Zuur,  E. N. Ieno , E. Meesters, Springer 2009.</w:t>
            </w:r>
          </w:p>
          <w:p w14:paraId="79ADA387" w14:textId="77777777" w:rsidR="00374A72" w:rsidRPr="00FA4DC6" w:rsidRDefault="00374A72" w:rsidP="00D51D94">
            <w:pPr>
              <w:pStyle w:val="Punktygwne"/>
              <w:numPr>
                <w:ilvl w:val="0"/>
                <w:numId w:val="3"/>
              </w:numPr>
              <w:spacing w:before="0" w:after="0" w:line="276" w:lineRule="auto"/>
              <w:ind w:left="315" w:hanging="283"/>
              <w:rPr>
                <w:rFonts w:ascii="Corbel" w:hAnsi="Corbel"/>
                <w:b w:val="0"/>
                <w:smallCaps w:val="0"/>
                <w:color w:val="000000" w:themeColor="text1"/>
                <w:szCs w:val="24"/>
                <w:lang w:val="en-US"/>
              </w:rPr>
            </w:pPr>
            <w:r w:rsidRPr="00FA4DC6"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  <w:lang w:val="en-US"/>
              </w:rPr>
              <w:t>R by Example / J. Albert ,  M. Rizzo, Springer 2012.</w:t>
            </w:r>
          </w:p>
          <w:p w14:paraId="156771B9" w14:textId="77777777" w:rsidR="00EE0CFE" w:rsidRPr="00FA4DC6" w:rsidRDefault="00EE0CFE" w:rsidP="00D51D94">
            <w:pPr>
              <w:pStyle w:val="Punktygwne"/>
              <w:numPr>
                <w:ilvl w:val="0"/>
                <w:numId w:val="3"/>
              </w:numPr>
              <w:spacing w:before="0" w:after="0" w:line="276" w:lineRule="auto"/>
              <w:ind w:left="315" w:hanging="283"/>
              <w:rPr>
                <w:rFonts w:ascii="Corbel" w:hAnsi="Corbel"/>
                <w:b w:val="0"/>
                <w:smallCaps w:val="0"/>
                <w:color w:val="000000" w:themeColor="text1"/>
                <w:szCs w:val="24"/>
                <w:lang w:val="en-US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  <w:lang w:val="en-US"/>
              </w:rPr>
              <w:t>www.wolfram.com/mathematica/</w:t>
            </w:r>
          </w:p>
          <w:p w14:paraId="7779DE1A" w14:textId="10DCE6FE" w:rsidR="00EE0CFE" w:rsidRPr="00FA4DC6" w:rsidRDefault="00EE0CFE" w:rsidP="00D51D94">
            <w:pPr>
              <w:pStyle w:val="Punktygwne"/>
              <w:numPr>
                <w:ilvl w:val="0"/>
                <w:numId w:val="3"/>
              </w:numPr>
              <w:spacing w:before="0" w:after="0" w:line="276" w:lineRule="auto"/>
              <w:ind w:left="315" w:hanging="283"/>
              <w:rPr>
                <w:rFonts w:ascii="Corbel" w:hAnsi="Corbel"/>
                <w:b w:val="0"/>
                <w:smallCaps w:val="0"/>
                <w:color w:val="000000" w:themeColor="text1"/>
                <w:szCs w:val="24"/>
                <w:lang w:val="en-US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  <w:lang w:val="en-US"/>
              </w:rPr>
              <w:t>www.wolframalpha.com/</w:t>
            </w:r>
          </w:p>
        </w:tc>
      </w:tr>
    </w:tbl>
    <w:p w14:paraId="59BA099F" w14:textId="77777777" w:rsidR="0085747A" w:rsidRPr="00FA4DC6" w:rsidRDefault="0085747A" w:rsidP="00D51D94">
      <w:pPr>
        <w:pStyle w:val="Punktygwne"/>
        <w:spacing w:before="0" w:after="0" w:line="276" w:lineRule="auto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6F308934" w14:textId="77777777" w:rsidR="0085747A" w:rsidRPr="00FA4DC6" w:rsidRDefault="0085747A" w:rsidP="00D51D94">
      <w:pPr>
        <w:pStyle w:val="Punktygwne"/>
        <w:spacing w:before="0" w:after="0" w:line="276" w:lineRule="auto"/>
        <w:rPr>
          <w:rFonts w:ascii="Corbel" w:hAnsi="Corbel"/>
          <w:color w:val="000000" w:themeColor="text1"/>
          <w:szCs w:val="24"/>
        </w:rPr>
      </w:pPr>
      <w:r w:rsidRPr="00FA4DC6">
        <w:rPr>
          <w:rFonts w:ascii="Corbel" w:hAnsi="Corbel"/>
          <w:b w:val="0"/>
          <w:smallCaps w:val="0"/>
          <w:color w:val="000000" w:themeColor="text1"/>
          <w:szCs w:val="24"/>
        </w:rPr>
        <w:t>Akceptacja Kierownika Jednostki lub osoby upoważnionej</w:t>
      </w:r>
    </w:p>
    <w:sectPr w:rsidR="0085747A" w:rsidRPr="00FA4DC6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C4ED7" w14:textId="77777777" w:rsidR="009A21C5" w:rsidRDefault="009A21C5" w:rsidP="00C16ABF">
      <w:pPr>
        <w:spacing w:after="0" w:line="240" w:lineRule="auto"/>
      </w:pPr>
      <w:r>
        <w:separator/>
      </w:r>
    </w:p>
  </w:endnote>
  <w:endnote w:type="continuationSeparator" w:id="0">
    <w:p w14:paraId="6A277400" w14:textId="77777777" w:rsidR="009A21C5" w:rsidRDefault="009A21C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66FF2" w14:textId="77777777" w:rsidR="009A21C5" w:rsidRDefault="009A21C5" w:rsidP="00C16ABF">
      <w:pPr>
        <w:spacing w:after="0" w:line="240" w:lineRule="auto"/>
      </w:pPr>
      <w:r>
        <w:separator/>
      </w:r>
    </w:p>
  </w:footnote>
  <w:footnote w:type="continuationSeparator" w:id="0">
    <w:p w14:paraId="58C39D6F" w14:textId="77777777" w:rsidR="009A21C5" w:rsidRDefault="009A21C5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B4D7E"/>
    <w:multiLevelType w:val="multilevel"/>
    <w:tmpl w:val="62026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5160E0"/>
    <w:multiLevelType w:val="multilevel"/>
    <w:tmpl w:val="725A4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8B5956"/>
    <w:multiLevelType w:val="multilevel"/>
    <w:tmpl w:val="167E5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646384"/>
    <w:multiLevelType w:val="multilevel"/>
    <w:tmpl w:val="3928F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115E33"/>
    <w:multiLevelType w:val="hybridMultilevel"/>
    <w:tmpl w:val="4F7E262A"/>
    <w:lvl w:ilvl="0" w:tplc="0408F5C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25249C3"/>
    <w:multiLevelType w:val="multilevel"/>
    <w:tmpl w:val="09F2E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B04BF3"/>
    <w:multiLevelType w:val="hybridMultilevel"/>
    <w:tmpl w:val="D2DAAF56"/>
    <w:lvl w:ilvl="0" w:tplc="0408F5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770F3"/>
    <w:multiLevelType w:val="hybridMultilevel"/>
    <w:tmpl w:val="CE2882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891D72"/>
    <w:multiLevelType w:val="multilevel"/>
    <w:tmpl w:val="87D09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6C1918"/>
    <w:multiLevelType w:val="multilevel"/>
    <w:tmpl w:val="C3B8F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1140600"/>
    <w:multiLevelType w:val="multilevel"/>
    <w:tmpl w:val="BB461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1A82CB9"/>
    <w:multiLevelType w:val="multilevel"/>
    <w:tmpl w:val="ED9C0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22E2537"/>
    <w:multiLevelType w:val="multilevel"/>
    <w:tmpl w:val="C8BAF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6E04BED"/>
    <w:multiLevelType w:val="multilevel"/>
    <w:tmpl w:val="0C882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7D33B32"/>
    <w:multiLevelType w:val="hybridMultilevel"/>
    <w:tmpl w:val="729429BA"/>
    <w:lvl w:ilvl="0" w:tplc="0408F5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CA2FE7"/>
    <w:multiLevelType w:val="multilevel"/>
    <w:tmpl w:val="E5F0C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35B0980"/>
    <w:multiLevelType w:val="multilevel"/>
    <w:tmpl w:val="60C61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BA93EB8"/>
    <w:multiLevelType w:val="hybridMultilevel"/>
    <w:tmpl w:val="B79C7F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EA429D"/>
    <w:multiLevelType w:val="multilevel"/>
    <w:tmpl w:val="A75AB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6BD23ED"/>
    <w:multiLevelType w:val="hybridMultilevel"/>
    <w:tmpl w:val="06CC19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2B4793"/>
    <w:multiLevelType w:val="multilevel"/>
    <w:tmpl w:val="403C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1D00B53"/>
    <w:multiLevelType w:val="multilevel"/>
    <w:tmpl w:val="5D0AA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A154E2A"/>
    <w:multiLevelType w:val="multilevel"/>
    <w:tmpl w:val="C0646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91583803">
    <w:abstractNumId w:val="4"/>
  </w:num>
  <w:num w:numId="2" w16cid:durableId="1499078762">
    <w:abstractNumId w:val="8"/>
  </w:num>
  <w:num w:numId="3" w16cid:durableId="137693399">
    <w:abstractNumId w:val="18"/>
  </w:num>
  <w:num w:numId="4" w16cid:durableId="1588808485">
    <w:abstractNumId w:val="21"/>
  </w:num>
  <w:num w:numId="5" w16cid:durableId="1187062893">
    <w:abstractNumId w:val="1"/>
  </w:num>
  <w:num w:numId="6" w16cid:durableId="987824604">
    <w:abstractNumId w:val="3"/>
  </w:num>
  <w:num w:numId="7" w16cid:durableId="241526272">
    <w:abstractNumId w:val="23"/>
  </w:num>
  <w:num w:numId="8" w16cid:durableId="1904560126">
    <w:abstractNumId w:val="19"/>
  </w:num>
  <w:num w:numId="9" w16cid:durableId="1410232540">
    <w:abstractNumId w:val="11"/>
  </w:num>
  <w:num w:numId="10" w16cid:durableId="205066792">
    <w:abstractNumId w:val="22"/>
  </w:num>
  <w:num w:numId="11" w16cid:durableId="275646662">
    <w:abstractNumId w:val="13"/>
  </w:num>
  <w:num w:numId="12" w16cid:durableId="160003843">
    <w:abstractNumId w:val="17"/>
  </w:num>
  <w:num w:numId="13" w16cid:durableId="1037194708">
    <w:abstractNumId w:val="20"/>
  </w:num>
  <w:num w:numId="14" w16cid:durableId="672537572">
    <w:abstractNumId w:val="15"/>
  </w:num>
  <w:num w:numId="15" w16cid:durableId="1641378634">
    <w:abstractNumId w:val="7"/>
  </w:num>
  <w:num w:numId="16" w16cid:durableId="231737462">
    <w:abstractNumId w:val="2"/>
  </w:num>
  <w:num w:numId="17" w16cid:durableId="1051076728">
    <w:abstractNumId w:val="14"/>
  </w:num>
  <w:num w:numId="18" w16cid:durableId="1161039723">
    <w:abstractNumId w:val="12"/>
  </w:num>
  <w:num w:numId="19" w16cid:durableId="1203057862">
    <w:abstractNumId w:val="9"/>
  </w:num>
  <w:num w:numId="20" w16cid:durableId="805467391">
    <w:abstractNumId w:val="16"/>
  </w:num>
  <w:num w:numId="21" w16cid:durableId="2105346741">
    <w:abstractNumId w:val="6"/>
  </w:num>
  <w:num w:numId="22" w16cid:durableId="470830105">
    <w:abstractNumId w:val="0"/>
  </w:num>
  <w:num w:numId="23" w16cid:durableId="231475246">
    <w:abstractNumId w:val="10"/>
  </w:num>
  <w:num w:numId="24" w16cid:durableId="1157110529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7D1"/>
    <w:rsid w:val="000A3CDF"/>
    <w:rsid w:val="000B192D"/>
    <w:rsid w:val="000B28EE"/>
    <w:rsid w:val="000B3E37"/>
    <w:rsid w:val="000D04B0"/>
    <w:rsid w:val="000D6C9F"/>
    <w:rsid w:val="000F1C57"/>
    <w:rsid w:val="000F5615"/>
    <w:rsid w:val="001045A1"/>
    <w:rsid w:val="00120CE1"/>
    <w:rsid w:val="00124BFF"/>
    <w:rsid w:val="0012560E"/>
    <w:rsid w:val="00127108"/>
    <w:rsid w:val="00134B13"/>
    <w:rsid w:val="00146BC0"/>
    <w:rsid w:val="00153C41"/>
    <w:rsid w:val="00154381"/>
    <w:rsid w:val="0016071A"/>
    <w:rsid w:val="001640A7"/>
    <w:rsid w:val="00164FA7"/>
    <w:rsid w:val="00166A03"/>
    <w:rsid w:val="00170F6F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0034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01B7"/>
    <w:rsid w:val="003004F5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5B82"/>
    <w:rsid w:val="00363F78"/>
    <w:rsid w:val="00374A72"/>
    <w:rsid w:val="003A08F7"/>
    <w:rsid w:val="003A0A5B"/>
    <w:rsid w:val="003A1176"/>
    <w:rsid w:val="003B7EF0"/>
    <w:rsid w:val="003C0BAE"/>
    <w:rsid w:val="003C129B"/>
    <w:rsid w:val="003D18A9"/>
    <w:rsid w:val="003D6CE2"/>
    <w:rsid w:val="003D6E19"/>
    <w:rsid w:val="003E1941"/>
    <w:rsid w:val="003E2FE6"/>
    <w:rsid w:val="003E49D5"/>
    <w:rsid w:val="003F205D"/>
    <w:rsid w:val="003F38C0"/>
    <w:rsid w:val="004002E4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4666"/>
    <w:rsid w:val="0047598D"/>
    <w:rsid w:val="00476160"/>
    <w:rsid w:val="004840FD"/>
    <w:rsid w:val="00490F7D"/>
    <w:rsid w:val="00491678"/>
    <w:rsid w:val="00495815"/>
    <w:rsid w:val="004968E2"/>
    <w:rsid w:val="004A3EEA"/>
    <w:rsid w:val="004A4D1F"/>
    <w:rsid w:val="004B3F0E"/>
    <w:rsid w:val="004B746C"/>
    <w:rsid w:val="004D31C0"/>
    <w:rsid w:val="004D5282"/>
    <w:rsid w:val="004D7995"/>
    <w:rsid w:val="004F1551"/>
    <w:rsid w:val="004F55A3"/>
    <w:rsid w:val="0050496F"/>
    <w:rsid w:val="00506ADA"/>
    <w:rsid w:val="00511744"/>
    <w:rsid w:val="00513B6F"/>
    <w:rsid w:val="00517C63"/>
    <w:rsid w:val="00535903"/>
    <w:rsid w:val="005363C4"/>
    <w:rsid w:val="00536BDE"/>
    <w:rsid w:val="00543ACC"/>
    <w:rsid w:val="0056696D"/>
    <w:rsid w:val="00590A7F"/>
    <w:rsid w:val="005910DF"/>
    <w:rsid w:val="0059484D"/>
    <w:rsid w:val="005A0855"/>
    <w:rsid w:val="005A3196"/>
    <w:rsid w:val="005A3D85"/>
    <w:rsid w:val="005C080F"/>
    <w:rsid w:val="005C55E5"/>
    <w:rsid w:val="005C6826"/>
    <w:rsid w:val="005C696A"/>
    <w:rsid w:val="005D47F2"/>
    <w:rsid w:val="005D64DF"/>
    <w:rsid w:val="005E6E85"/>
    <w:rsid w:val="005F1ED2"/>
    <w:rsid w:val="005F31D2"/>
    <w:rsid w:val="005F3A4E"/>
    <w:rsid w:val="005F76A3"/>
    <w:rsid w:val="0061029B"/>
    <w:rsid w:val="00612AEB"/>
    <w:rsid w:val="00617230"/>
    <w:rsid w:val="00621CE1"/>
    <w:rsid w:val="00627FC9"/>
    <w:rsid w:val="006446D1"/>
    <w:rsid w:val="00647FA8"/>
    <w:rsid w:val="00650C5F"/>
    <w:rsid w:val="00654934"/>
    <w:rsid w:val="006620D9"/>
    <w:rsid w:val="0067000C"/>
    <w:rsid w:val="00671958"/>
    <w:rsid w:val="00675843"/>
    <w:rsid w:val="0069249B"/>
    <w:rsid w:val="00696477"/>
    <w:rsid w:val="006A3E63"/>
    <w:rsid w:val="006B036A"/>
    <w:rsid w:val="006D050F"/>
    <w:rsid w:val="006D1514"/>
    <w:rsid w:val="006D6139"/>
    <w:rsid w:val="006E24BC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259E3"/>
    <w:rsid w:val="007327BD"/>
    <w:rsid w:val="00734608"/>
    <w:rsid w:val="00736F8A"/>
    <w:rsid w:val="00745302"/>
    <w:rsid w:val="007461D6"/>
    <w:rsid w:val="00746EC8"/>
    <w:rsid w:val="007523F6"/>
    <w:rsid w:val="00763BF1"/>
    <w:rsid w:val="00764263"/>
    <w:rsid w:val="00766FD4"/>
    <w:rsid w:val="0078168C"/>
    <w:rsid w:val="007848F6"/>
    <w:rsid w:val="00787730"/>
    <w:rsid w:val="00787C2A"/>
    <w:rsid w:val="00790E27"/>
    <w:rsid w:val="007A4022"/>
    <w:rsid w:val="007A6E6E"/>
    <w:rsid w:val="007B374E"/>
    <w:rsid w:val="007C3299"/>
    <w:rsid w:val="007C3BCC"/>
    <w:rsid w:val="007C4546"/>
    <w:rsid w:val="007C5F51"/>
    <w:rsid w:val="007D4794"/>
    <w:rsid w:val="007D6E56"/>
    <w:rsid w:val="007F4155"/>
    <w:rsid w:val="0081554D"/>
    <w:rsid w:val="0081707E"/>
    <w:rsid w:val="008449B3"/>
    <w:rsid w:val="008552A2"/>
    <w:rsid w:val="0085747A"/>
    <w:rsid w:val="00873E52"/>
    <w:rsid w:val="00884922"/>
    <w:rsid w:val="00885F64"/>
    <w:rsid w:val="008917F9"/>
    <w:rsid w:val="008A45F7"/>
    <w:rsid w:val="008B4EBA"/>
    <w:rsid w:val="008C0CC0"/>
    <w:rsid w:val="008C19A9"/>
    <w:rsid w:val="008C379D"/>
    <w:rsid w:val="008C49EC"/>
    <w:rsid w:val="008C5147"/>
    <w:rsid w:val="008C5359"/>
    <w:rsid w:val="008C5363"/>
    <w:rsid w:val="008D3DFB"/>
    <w:rsid w:val="008E64F4"/>
    <w:rsid w:val="008F12C9"/>
    <w:rsid w:val="008F6E29"/>
    <w:rsid w:val="0090652E"/>
    <w:rsid w:val="00916188"/>
    <w:rsid w:val="00922F0D"/>
    <w:rsid w:val="00923D7D"/>
    <w:rsid w:val="00924787"/>
    <w:rsid w:val="00941675"/>
    <w:rsid w:val="00944414"/>
    <w:rsid w:val="009508DF"/>
    <w:rsid w:val="00950DAC"/>
    <w:rsid w:val="00951465"/>
    <w:rsid w:val="00954A07"/>
    <w:rsid w:val="00956CC2"/>
    <w:rsid w:val="00966202"/>
    <w:rsid w:val="00982744"/>
    <w:rsid w:val="00997F14"/>
    <w:rsid w:val="009A21C5"/>
    <w:rsid w:val="009A78D9"/>
    <w:rsid w:val="009C3E31"/>
    <w:rsid w:val="009C54AE"/>
    <w:rsid w:val="009C788E"/>
    <w:rsid w:val="009D3F3B"/>
    <w:rsid w:val="009E0543"/>
    <w:rsid w:val="009E3B41"/>
    <w:rsid w:val="009E7DE9"/>
    <w:rsid w:val="009F3C5C"/>
    <w:rsid w:val="009F4610"/>
    <w:rsid w:val="009F4CB6"/>
    <w:rsid w:val="00A00ECC"/>
    <w:rsid w:val="00A155EE"/>
    <w:rsid w:val="00A2245B"/>
    <w:rsid w:val="00A30110"/>
    <w:rsid w:val="00A36899"/>
    <w:rsid w:val="00A371F6"/>
    <w:rsid w:val="00A43BF6"/>
    <w:rsid w:val="00A50791"/>
    <w:rsid w:val="00A53FA5"/>
    <w:rsid w:val="00A54817"/>
    <w:rsid w:val="00A601C8"/>
    <w:rsid w:val="00A60799"/>
    <w:rsid w:val="00A7675B"/>
    <w:rsid w:val="00A84C85"/>
    <w:rsid w:val="00A97DE1"/>
    <w:rsid w:val="00AB053C"/>
    <w:rsid w:val="00AB1FEE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5C40"/>
    <w:rsid w:val="00B169DF"/>
    <w:rsid w:val="00B21FE4"/>
    <w:rsid w:val="00B3130B"/>
    <w:rsid w:val="00B37D64"/>
    <w:rsid w:val="00B40ADB"/>
    <w:rsid w:val="00B43B77"/>
    <w:rsid w:val="00B43E80"/>
    <w:rsid w:val="00B54C43"/>
    <w:rsid w:val="00B607DB"/>
    <w:rsid w:val="00B60D47"/>
    <w:rsid w:val="00B66529"/>
    <w:rsid w:val="00B75946"/>
    <w:rsid w:val="00B8056E"/>
    <w:rsid w:val="00B819C8"/>
    <w:rsid w:val="00B82308"/>
    <w:rsid w:val="00B90885"/>
    <w:rsid w:val="00B957E0"/>
    <w:rsid w:val="00BB520A"/>
    <w:rsid w:val="00BD3869"/>
    <w:rsid w:val="00BD66E9"/>
    <w:rsid w:val="00BD6FF4"/>
    <w:rsid w:val="00BF2C41"/>
    <w:rsid w:val="00C058B4"/>
    <w:rsid w:val="00C05F44"/>
    <w:rsid w:val="00C131B5"/>
    <w:rsid w:val="00C15E45"/>
    <w:rsid w:val="00C16ABF"/>
    <w:rsid w:val="00C170AE"/>
    <w:rsid w:val="00C26CB7"/>
    <w:rsid w:val="00C324C1"/>
    <w:rsid w:val="00C35672"/>
    <w:rsid w:val="00C36992"/>
    <w:rsid w:val="00C36FC1"/>
    <w:rsid w:val="00C4268E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0722"/>
    <w:rsid w:val="00CE5BAC"/>
    <w:rsid w:val="00CF25BE"/>
    <w:rsid w:val="00CF3F11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1D94"/>
    <w:rsid w:val="00D552B2"/>
    <w:rsid w:val="00D608D1"/>
    <w:rsid w:val="00D74119"/>
    <w:rsid w:val="00D8075B"/>
    <w:rsid w:val="00D8678B"/>
    <w:rsid w:val="00D91BB1"/>
    <w:rsid w:val="00D9246E"/>
    <w:rsid w:val="00DA160B"/>
    <w:rsid w:val="00DA2114"/>
    <w:rsid w:val="00DE09C0"/>
    <w:rsid w:val="00DE4A14"/>
    <w:rsid w:val="00DF320D"/>
    <w:rsid w:val="00DF71C8"/>
    <w:rsid w:val="00E129B8"/>
    <w:rsid w:val="00E156C8"/>
    <w:rsid w:val="00E206B6"/>
    <w:rsid w:val="00E21E7D"/>
    <w:rsid w:val="00E21F9D"/>
    <w:rsid w:val="00E22FBC"/>
    <w:rsid w:val="00E24BF5"/>
    <w:rsid w:val="00E25338"/>
    <w:rsid w:val="00E3115F"/>
    <w:rsid w:val="00E31919"/>
    <w:rsid w:val="00E42721"/>
    <w:rsid w:val="00E51E44"/>
    <w:rsid w:val="00E62D5A"/>
    <w:rsid w:val="00E63348"/>
    <w:rsid w:val="00E742AA"/>
    <w:rsid w:val="00E77E88"/>
    <w:rsid w:val="00E8107D"/>
    <w:rsid w:val="00E960BB"/>
    <w:rsid w:val="00EA2074"/>
    <w:rsid w:val="00EA4832"/>
    <w:rsid w:val="00EA4E9D"/>
    <w:rsid w:val="00EA5DC5"/>
    <w:rsid w:val="00EC4899"/>
    <w:rsid w:val="00ED03AB"/>
    <w:rsid w:val="00ED32D2"/>
    <w:rsid w:val="00EE0CFE"/>
    <w:rsid w:val="00EE32DE"/>
    <w:rsid w:val="00EE5457"/>
    <w:rsid w:val="00F070AB"/>
    <w:rsid w:val="00F17567"/>
    <w:rsid w:val="00F27A7B"/>
    <w:rsid w:val="00F526AF"/>
    <w:rsid w:val="00F617C3"/>
    <w:rsid w:val="00F61A26"/>
    <w:rsid w:val="00F63AF8"/>
    <w:rsid w:val="00F7066B"/>
    <w:rsid w:val="00F83B28"/>
    <w:rsid w:val="00F974DA"/>
    <w:rsid w:val="00FA46E5"/>
    <w:rsid w:val="00FA4DC6"/>
    <w:rsid w:val="00FA501F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26B3B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206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20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34505-4069-4582-B949-92049ADA3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939</Words>
  <Characters>5637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Elżbieta Lencka</cp:lastModifiedBy>
  <cp:revision>2</cp:revision>
  <cp:lastPrinted>2025-11-12T16:18:00Z</cp:lastPrinted>
  <dcterms:created xsi:type="dcterms:W3CDTF">2026-01-19T07:00:00Z</dcterms:created>
  <dcterms:modified xsi:type="dcterms:W3CDTF">2026-01-19T07:00:00Z</dcterms:modified>
</cp:coreProperties>
</file>